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CDA7C" w14:textId="77777777" w:rsidR="007302CE" w:rsidRPr="004327B6" w:rsidRDefault="007302CE" w:rsidP="00B13340">
      <w:pPr>
        <w:spacing w:line="276" w:lineRule="auto"/>
        <w:ind w:right="283"/>
        <w:rPr>
          <w:rFonts w:ascii="Calibri" w:hAnsi="Calibri" w:cs="Calibri"/>
          <w:b/>
          <w:bCs/>
          <w:color w:val="1D1D1B"/>
          <w:sz w:val="22"/>
          <w:szCs w:val="22"/>
        </w:rPr>
      </w:pPr>
      <w:r w:rsidRPr="004327B6">
        <w:rPr>
          <w:rFonts w:ascii="Calibri" w:hAnsi="Calibri" w:cs="Calibri"/>
          <w:noProof/>
          <w:sz w:val="22"/>
          <w:szCs w:val="22"/>
        </w:rPr>
        <w:drawing>
          <wp:inline distT="0" distB="0" distL="0" distR="0" wp14:anchorId="71453B64" wp14:editId="08047281">
            <wp:extent cx="677545" cy="647700"/>
            <wp:effectExtent l="0" t="0" r="8255" b="0"/>
            <wp:docPr id="133852669" name="Slika 1" descr="Slika, ki vsebuje besede besedilo, pisava, posnetek zaslona,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2669" name="Slika 1" descr="Slika, ki vsebuje besede besedilo, pisava, posnetek zaslona, grafika&#10;&#10;Opis je samodejno ustvarjen"/>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7545" cy="647700"/>
                    </a:xfrm>
                    <a:prstGeom prst="rect">
                      <a:avLst/>
                    </a:prstGeom>
                  </pic:spPr>
                </pic:pic>
              </a:graphicData>
            </a:graphic>
          </wp:inline>
        </w:drawing>
      </w:r>
    </w:p>
    <w:p w14:paraId="50A20E0C" w14:textId="77777777" w:rsidR="007302CE" w:rsidRPr="004327B6" w:rsidRDefault="007302CE" w:rsidP="00B13340">
      <w:pPr>
        <w:spacing w:line="276" w:lineRule="auto"/>
        <w:ind w:right="283"/>
        <w:rPr>
          <w:rFonts w:ascii="Calibri" w:hAnsi="Calibri" w:cs="Calibri"/>
          <w:b/>
          <w:bCs/>
          <w:color w:val="1D1D1B"/>
          <w:sz w:val="22"/>
          <w:szCs w:val="22"/>
        </w:rPr>
      </w:pPr>
    </w:p>
    <w:p w14:paraId="44EE51C3" w14:textId="5A8BDC33" w:rsidR="005205E2" w:rsidRPr="004327B6" w:rsidRDefault="008A033E" w:rsidP="005205E2">
      <w:pPr>
        <w:spacing w:line="276" w:lineRule="auto"/>
        <w:ind w:right="283"/>
        <w:rPr>
          <w:rFonts w:ascii="Calibri" w:hAnsi="Calibri" w:cs="Calibri"/>
          <w:b/>
          <w:bCs/>
          <w:color w:val="1D1D1B"/>
          <w:sz w:val="22"/>
          <w:szCs w:val="22"/>
          <w:lang w:val="sl-SI"/>
        </w:rPr>
      </w:pPr>
      <w:r>
        <w:rPr>
          <w:rFonts w:ascii="Calibri" w:hAnsi="Calibri" w:cs="Calibri"/>
          <w:b/>
          <w:bCs/>
          <w:color w:val="1D1D1B"/>
          <w:sz w:val="28"/>
          <w:szCs w:val="28"/>
          <w:lang w:val="sl-SI"/>
        </w:rPr>
        <w:t>APRIL</w:t>
      </w:r>
      <w:r w:rsidR="005205E2" w:rsidRPr="004327B6">
        <w:rPr>
          <w:rFonts w:ascii="Calibri" w:hAnsi="Calibri" w:cs="Calibri"/>
          <w:b/>
          <w:bCs/>
          <w:color w:val="1D1D1B"/>
          <w:sz w:val="28"/>
          <w:szCs w:val="28"/>
          <w:lang w:val="sl-SI"/>
        </w:rPr>
        <w:t xml:space="preserve"> V NARODNEM DOMU MARIBOR</w:t>
      </w:r>
    </w:p>
    <w:p w14:paraId="6231DB5C" w14:textId="64335CE2" w:rsidR="00BF2F44" w:rsidRPr="004327B6" w:rsidRDefault="004327B6" w:rsidP="007302CE">
      <w:pPr>
        <w:spacing w:line="276" w:lineRule="auto"/>
        <w:ind w:right="283"/>
        <w:rPr>
          <w:rFonts w:ascii="Calibri" w:hAnsi="Calibri" w:cs="Calibri"/>
          <w:color w:val="000000"/>
          <w:sz w:val="22"/>
          <w:szCs w:val="22"/>
        </w:rPr>
      </w:pPr>
      <w:r w:rsidRPr="004327B6">
        <w:rPr>
          <w:rFonts w:ascii="Calibri" w:hAnsi="Calibri" w:cs="Calibri"/>
          <w:noProof/>
          <w:sz w:val="28"/>
          <w:szCs w:val="28"/>
        </w:rPr>
        <w:drawing>
          <wp:anchor distT="0" distB="0" distL="114300" distR="114300" simplePos="0" relativeHeight="251659264" behindDoc="0" locked="0" layoutInCell="1" allowOverlap="1" wp14:anchorId="63C1688F" wp14:editId="217F47C2">
            <wp:simplePos x="0" y="0"/>
            <wp:positionH relativeFrom="margin">
              <wp:align>left</wp:align>
            </wp:positionH>
            <wp:positionV relativeFrom="paragraph">
              <wp:posOffset>83820</wp:posOffset>
            </wp:positionV>
            <wp:extent cx="1762758" cy="361950"/>
            <wp:effectExtent l="0" t="0" r="9525" b="0"/>
            <wp:wrapNone/>
            <wp:docPr id="315279908" name="Slika 1" descr="Slika, ki vsebuje besede pisava, besedilo, grafika, logotip&#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79908" name="Slika 1" descr="Slika, ki vsebuje besede pisava, besedilo, grafika, logotip&#10;&#10;Vsebina, ustvarjena z UI, morda ni pravilna."/>
                    <pic:cNvPicPr/>
                  </pic:nvPicPr>
                  <pic:blipFill rotWithShape="1">
                    <a:blip r:embed="rId5">
                      <a:extLst>
                        <a:ext uri="{28A0092B-C50C-407E-A947-70E740481C1C}">
                          <a14:useLocalDpi xmlns:a14="http://schemas.microsoft.com/office/drawing/2010/main" val="0"/>
                        </a:ext>
                      </a:extLst>
                    </a:blip>
                    <a:srcRect l="3644" t="20413" b="2018"/>
                    <a:stretch>
                      <a:fillRect/>
                    </a:stretch>
                  </pic:blipFill>
                  <pic:spPr bwMode="auto">
                    <a:xfrm>
                      <a:off x="0" y="0"/>
                      <a:ext cx="1762758" cy="361950"/>
                    </a:xfrm>
                    <a:prstGeom prst="rect">
                      <a:avLst/>
                    </a:prstGeom>
                    <a:ln>
                      <a:noFill/>
                    </a:ln>
                    <a:extLst>
                      <a:ext uri="{53640926-AAD7-44D8-BBD7-CCE9431645EC}">
                        <a14:shadowObscured xmlns:a14="http://schemas.microsoft.com/office/drawing/2010/main"/>
                      </a:ext>
                    </a:extLst>
                  </pic:spPr>
                </pic:pic>
              </a:graphicData>
            </a:graphic>
          </wp:anchor>
        </w:drawing>
      </w:r>
    </w:p>
    <w:p w14:paraId="255A049E" w14:textId="77777777" w:rsidR="00657FF3" w:rsidRPr="004327B6" w:rsidRDefault="00657FF3" w:rsidP="00F32C5E">
      <w:pPr>
        <w:spacing w:line="276" w:lineRule="auto"/>
        <w:ind w:right="283"/>
        <w:rPr>
          <w:rFonts w:ascii="Calibri" w:hAnsi="Calibri" w:cs="Calibri"/>
          <w:b/>
          <w:bCs/>
          <w:color w:val="000000" w:themeColor="text1"/>
          <w:sz w:val="22"/>
          <w:szCs w:val="22"/>
        </w:rPr>
      </w:pPr>
    </w:p>
    <w:p w14:paraId="046A1256" w14:textId="77777777" w:rsidR="00CB2E4C" w:rsidRPr="004327B6" w:rsidRDefault="00CB2E4C" w:rsidP="00F32C5E">
      <w:pPr>
        <w:spacing w:line="276" w:lineRule="auto"/>
        <w:ind w:right="283"/>
        <w:rPr>
          <w:rFonts w:ascii="Calibri" w:hAnsi="Calibri" w:cs="Calibri"/>
          <w:color w:val="000000" w:themeColor="text1"/>
          <w:sz w:val="22"/>
          <w:szCs w:val="22"/>
        </w:rPr>
      </w:pPr>
    </w:p>
    <w:p w14:paraId="1023095E" w14:textId="77777777" w:rsidR="006D182D" w:rsidRPr="006D182D" w:rsidRDefault="006D182D" w:rsidP="006D182D">
      <w:pPr>
        <w:spacing w:line="276" w:lineRule="auto"/>
        <w:ind w:right="283"/>
        <w:rPr>
          <w:rFonts w:ascii="Calibri" w:hAnsi="Calibri" w:cs="Calibri"/>
          <w:b/>
          <w:bCs/>
          <w:color w:val="000000" w:themeColor="text1"/>
          <w:sz w:val="22"/>
          <w:szCs w:val="22"/>
        </w:rPr>
      </w:pPr>
      <w:r w:rsidRPr="006D182D">
        <w:rPr>
          <w:rFonts w:ascii="Calibri" w:hAnsi="Calibri" w:cs="Calibri"/>
          <w:b/>
          <w:bCs/>
          <w:color w:val="000000" w:themeColor="text1"/>
          <w:sz w:val="22"/>
          <w:szCs w:val="22"/>
        </w:rPr>
        <w:t>Penziči</w:t>
      </w:r>
    </w:p>
    <w:p w14:paraId="2B2B1D03"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Komedija</w:t>
      </w:r>
    </w:p>
    <w:p w14:paraId="3004C8F8"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Dvorana generala Maistra</w:t>
      </w:r>
    </w:p>
    <w:p w14:paraId="429E9382" w14:textId="4D06C16D" w:rsidR="006D182D" w:rsidRPr="006D182D" w:rsidRDefault="008A033E" w:rsidP="006D182D">
      <w:pPr>
        <w:spacing w:line="276" w:lineRule="auto"/>
        <w:ind w:right="283"/>
        <w:rPr>
          <w:rFonts w:ascii="Calibri" w:hAnsi="Calibri" w:cs="Calibri"/>
          <w:b/>
          <w:bCs/>
          <w:color w:val="000000" w:themeColor="text1"/>
          <w:sz w:val="22"/>
          <w:szCs w:val="22"/>
        </w:rPr>
      </w:pPr>
      <w:r>
        <w:rPr>
          <w:rFonts w:ascii="Calibri" w:hAnsi="Calibri" w:cs="Calibri"/>
          <w:b/>
          <w:bCs/>
          <w:color w:val="000000" w:themeColor="text1"/>
          <w:sz w:val="22"/>
          <w:szCs w:val="22"/>
        </w:rPr>
        <w:t>Torek, 7. april</w:t>
      </w:r>
      <w:r w:rsidR="006D182D" w:rsidRPr="006D182D">
        <w:rPr>
          <w:rFonts w:ascii="Calibri" w:hAnsi="Calibri" w:cs="Calibri"/>
          <w:b/>
          <w:bCs/>
          <w:color w:val="000000" w:themeColor="text1"/>
          <w:sz w:val="22"/>
          <w:szCs w:val="22"/>
        </w:rPr>
        <w:t>, 19.00</w:t>
      </w:r>
    </w:p>
    <w:p w14:paraId="588DABA8" w14:textId="77777777" w:rsidR="006D182D" w:rsidRPr="00883D03" w:rsidRDefault="006D182D" w:rsidP="006D182D">
      <w:pPr>
        <w:spacing w:line="276" w:lineRule="auto"/>
        <w:ind w:right="283"/>
        <w:rPr>
          <w:rFonts w:ascii="Calibri" w:hAnsi="Calibri" w:cs="Calibri"/>
          <w:color w:val="000000" w:themeColor="text1"/>
          <w:sz w:val="22"/>
          <w:szCs w:val="22"/>
        </w:rPr>
      </w:pPr>
      <w:r w:rsidRPr="00883D03">
        <w:rPr>
          <w:rFonts w:ascii="Calibri" w:hAnsi="Calibri" w:cs="Calibri"/>
          <w:color w:val="000000" w:themeColor="text1"/>
          <w:sz w:val="22"/>
          <w:szCs w:val="22"/>
        </w:rPr>
        <w:t>Za IZVEN</w:t>
      </w:r>
    </w:p>
    <w:p w14:paraId="34C6B40D" w14:textId="4DFF262B" w:rsidR="006A3135" w:rsidRDefault="006D182D" w:rsidP="006D182D">
      <w:pPr>
        <w:spacing w:line="276" w:lineRule="auto"/>
        <w:ind w:right="283"/>
        <w:rPr>
          <w:rFonts w:ascii="Calibri" w:hAnsi="Calibri" w:cs="Calibri"/>
          <w:b/>
          <w:bCs/>
          <w:color w:val="000000" w:themeColor="text1"/>
          <w:sz w:val="22"/>
          <w:szCs w:val="22"/>
        </w:rPr>
      </w:pPr>
      <w:r w:rsidRPr="006D182D">
        <w:rPr>
          <w:rFonts w:ascii="Calibri" w:hAnsi="Calibri" w:cs="Calibri"/>
          <w:b/>
          <w:bCs/>
          <w:color w:val="000000" w:themeColor="text1"/>
          <w:sz w:val="22"/>
          <w:szCs w:val="22"/>
        </w:rPr>
        <w:t xml:space="preserve">Igrajo: </w:t>
      </w:r>
      <w:r w:rsidRPr="00457731">
        <w:rPr>
          <w:rFonts w:ascii="Calibri" w:hAnsi="Calibri" w:cs="Calibri"/>
          <w:color w:val="000000" w:themeColor="text1"/>
          <w:sz w:val="22"/>
          <w:szCs w:val="22"/>
        </w:rPr>
        <w:t>Boris Kobal, Vinko Šimek – Jaka Šraufciger, Franci Kek, Boštjan Meglič – Peška</w:t>
      </w:r>
    </w:p>
    <w:p w14:paraId="3EEB307F" w14:textId="77777777" w:rsidR="006D182D" w:rsidRDefault="006D182D" w:rsidP="006D182D">
      <w:pPr>
        <w:spacing w:line="276" w:lineRule="auto"/>
        <w:ind w:right="283"/>
        <w:rPr>
          <w:rFonts w:ascii="Calibri" w:hAnsi="Calibri" w:cs="Calibri"/>
          <w:color w:val="000000" w:themeColor="text1"/>
          <w:sz w:val="22"/>
          <w:szCs w:val="22"/>
        </w:rPr>
      </w:pPr>
    </w:p>
    <w:p w14:paraId="13EDAE38" w14:textId="7036DBA3" w:rsidR="00CB2E4C" w:rsidRPr="00CB2E4C" w:rsidRDefault="00CB2E4C" w:rsidP="00CB2E4C">
      <w:pPr>
        <w:spacing w:line="276" w:lineRule="auto"/>
        <w:ind w:right="283"/>
        <w:rPr>
          <w:rFonts w:ascii="Calibri" w:hAnsi="Calibri" w:cs="Calibri"/>
          <w:color w:val="000000" w:themeColor="text1"/>
          <w:sz w:val="22"/>
          <w:szCs w:val="22"/>
          <w:lang w:val="sl-SI"/>
        </w:rPr>
      </w:pPr>
      <w:r w:rsidRPr="00CB2E4C">
        <w:rPr>
          <w:rFonts w:ascii="Calibri" w:hAnsi="Calibri" w:cs="Calibri"/>
          <w:color w:val="000000" w:themeColor="text1"/>
          <w:sz w:val="22"/>
          <w:szCs w:val="22"/>
          <w:lang w:val="sl-SI"/>
        </w:rPr>
        <w:t>Na mladih svet stoji, »penziči« so ga pa zgradil.</w:t>
      </w:r>
    </w:p>
    <w:p w14:paraId="4578EDFA" w14:textId="03B055DC" w:rsidR="00CB2E4C" w:rsidRDefault="00CB2E4C" w:rsidP="00855448">
      <w:pPr>
        <w:spacing w:line="276" w:lineRule="auto"/>
        <w:ind w:right="283"/>
        <w:jc w:val="both"/>
        <w:rPr>
          <w:rFonts w:ascii="Calibri" w:hAnsi="Calibri" w:cs="Calibri"/>
          <w:b/>
          <w:bCs/>
          <w:color w:val="000000" w:themeColor="text1"/>
          <w:sz w:val="22"/>
          <w:szCs w:val="22"/>
        </w:rPr>
      </w:pPr>
      <w:r w:rsidRPr="00CB2E4C">
        <w:rPr>
          <w:rFonts w:ascii="Calibri" w:hAnsi="Calibri" w:cs="Calibri"/>
          <w:color w:val="000000" w:themeColor="text1"/>
          <w:sz w:val="22"/>
          <w:szCs w:val="22"/>
          <w:lang w:val="sl-SI"/>
        </w:rPr>
        <w:t>Jaka Šraufciger oz. Vinko Šimek se vrača na slovenske odre, Boris Kobal tudi, Franci Kek bo prvič nastopil kot stand-up komik, Boštjan Meglič – Peška pa je poštarsko uniformo za nekaj časa obesil v omaro. Štiri ikone slovenske komedije, ki že desetletja zabavajo vse, ki jih hočejo gledati in poslušati. Vsem štirim pa je skupno, da so »penziči«. Zato imajo, kot vsi penzionisti, veliko za povedati in predvsem si upajo VSE povedati. Če bi radi slišali njihov pogled na moderni svet, ljubezen v zlatih letih in na radosti ter tegobe, ki pridejo s penzijo, potem morate priti.</w:t>
      </w:r>
    </w:p>
    <w:p w14:paraId="73D1A1B0" w14:textId="77777777" w:rsidR="00CB2E4C" w:rsidRDefault="00CB2E4C" w:rsidP="00572E1B">
      <w:pPr>
        <w:spacing w:line="276" w:lineRule="auto"/>
        <w:ind w:right="283"/>
        <w:rPr>
          <w:rFonts w:ascii="Calibri" w:hAnsi="Calibri" w:cs="Calibri"/>
          <w:b/>
          <w:bCs/>
          <w:color w:val="000000" w:themeColor="text1"/>
          <w:sz w:val="22"/>
          <w:szCs w:val="22"/>
        </w:rPr>
      </w:pPr>
    </w:p>
    <w:p w14:paraId="17C1D32F" w14:textId="07313BC1" w:rsidR="00572E1B" w:rsidRPr="00572E1B" w:rsidRDefault="0075624C" w:rsidP="00572E1B">
      <w:pPr>
        <w:spacing w:line="276" w:lineRule="auto"/>
        <w:ind w:right="283"/>
        <w:rPr>
          <w:rFonts w:ascii="Calibri" w:hAnsi="Calibri" w:cs="Calibri"/>
          <w:b/>
          <w:bCs/>
          <w:color w:val="000000" w:themeColor="text1"/>
          <w:sz w:val="22"/>
          <w:szCs w:val="22"/>
        </w:rPr>
      </w:pPr>
      <w:r>
        <w:rPr>
          <w:rFonts w:ascii="Calibri" w:hAnsi="Calibri" w:cs="Calibri"/>
          <w:b/>
          <w:bCs/>
          <w:color w:val="000000" w:themeColor="text1"/>
          <w:sz w:val="22"/>
          <w:szCs w:val="22"/>
        </w:rPr>
        <w:t>Odprti zakon</w:t>
      </w:r>
    </w:p>
    <w:p w14:paraId="01CF79DC"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Abonma Komedija 2025/2026</w:t>
      </w:r>
    </w:p>
    <w:p w14:paraId="0F82A0DA" w14:textId="77777777"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Dvorana generala Maistra</w:t>
      </w:r>
    </w:p>
    <w:p w14:paraId="216179F5" w14:textId="2C6C0D02"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 xml:space="preserve">Petek, </w:t>
      </w:r>
      <w:r w:rsidR="00271CB2">
        <w:rPr>
          <w:rFonts w:ascii="Calibri" w:hAnsi="Calibri" w:cs="Calibri"/>
          <w:b/>
          <w:bCs/>
          <w:color w:val="000000" w:themeColor="text1"/>
          <w:sz w:val="22"/>
          <w:szCs w:val="22"/>
        </w:rPr>
        <w:t>10</w:t>
      </w:r>
      <w:r w:rsidRPr="00572E1B">
        <w:rPr>
          <w:rFonts w:ascii="Calibri" w:hAnsi="Calibri" w:cs="Calibri"/>
          <w:b/>
          <w:bCs/>
          <w:color w:val="000000" w:themeColor="text1"/>
          <w:sz w:val="22"/>
          <w:szCs w:val="22"/>
        </w:rPr>
        <w:t xml:space="preserve">. </w:t>
      </w:r>
      <w:r w:rsidR="00271CB2">
        <w:rPr>
          <w:rFonts w:ascii="Calibri" w:hAnsi="Calibri" w:cs="Calibri"/>
          <w:b/>
          <w:bCs/>
          <w:color w:val="000000" w:themeColor="text1"/>
          <w:sz w:val="22"/>
          <w:szCs w:val="22"/>
        </w:rPr>
        <w:t>april</w:t>
      </w:r>
      <w:r w:rsidRPr="00572E1B">
        <w:rPr>
          <w:rFonts w:ascii="Calibri" w:hAnsi="Calibri" w:cs="Calibri"/>
          <w:b/>
          <w:bCs/>
          <w:color w:val="000000" w:themeColor="text1"/>
          <w:sz w:val="22"/>
          <w:szCs w:val="22"/>
        </w:rPr>
        <w:t>, 20.00</w:t>
      </w:r>
    </w:p>
    <w:p w14:paraId="33905D4F"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RED PETEK IN IZVEN</w:t>
      </w:r>
    </w:p>
    <w:p w14:paraId="4458671B" w14:textId="13EF980C"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 xml:space="preserve">Ponedeljek, </w:t>
      </w:r>
      <w:r w:rsidR="005D4D1A">
        <w:rPr>
          <w:rFonts w:ascii="Calibri" w:hAnsi="Calibri" w:cs="Calibri"/>
          <w:b/>
          <w:bCs/>
          <w:color w:val="000000" w:themeColor="text1"/>
          <w:sz w:val="22"/>
          <w:szCs w:val="22"/>
        </w:rPr>
        <w:t>25. maj</w:t>
      </w:r>
      <w:r w:rsidRPr="00572E1B">
        <w:rPr>
          <w:rFonts w:ascii="Calibri" w:hAnsi="Calibri" w:cs="Calibri"/>
          <w:b/>
          <w:bCs/>
          <w:color w:val="000000" w:themeColor="text1"/>
          <w:sz w:val="22"/>
          <w:szCs w:val="22"/>
        </w:rPr>
        <w:t>, 20.00</w:t>
      </w:r>
    </w:p>
    <w:p w14:paraId="0E78549F" w14:textId="77777777" w:rsidR="00572E1B" w:rsidRPr="00572E1B" w:rsidRDefault="00572E1B" w:rsidP="00572E1B">
      <w:pPr>
        <w:spacing w:line="276" w:lineRule="auto"/>
        <w:ind w:right="283"/>
        <w:rPr>
          <w:rFonts w:ascii="Calibri" w:hAnsi="Calibri" w:cs="Calibri"/>
          <w:color w:val="000000" w:themeColor="text1"/>
          <w:sz w:val="22"/>
          <w:szCs w:val="22"/>
        </w:rPr>
      </w:pPr>
      <w:r w:rsidRPr="00572E1B">
        <w:rPr>
          <w:rFonts w:ascii="Calibri" w:hAnsi="Calibri" w:cs="Calibri"/>
          <w:color w:val="000000" w:themeColor="text1"/>
          <w:sz w:val="22"/>
          <w:szCs w:val="22"/>
        </w:rPr>
        <w:t>RED PONEDELJEK IN IZVEN</w:t>
      </w:r>
    </w:p>
    <w:p w14:paraId="39531B1F" w14:textId="63218FAD" w:rsidR="00572E1B" w:rsidRPr="00572E1B" w:rsidRDefault="00572E1B" w:rsidP="00572E1B">
      <w:pPr>
        <w:spacing w:line="276" w:lineRule="auto"/>
        <w:ind w:right="283"/>
        <w:rPr>
          <w:rFonts w:ascii="Calibri" w:hAnsi="Calibri" w:cs="Calibri"/>
          <w:b/>
          <w:bCs/>
          <w:color w:val="000000" w:themeColor="text1"/>
          <w:sz w:val="22"/>
          <w:szCs w:val="22"/>
        </w:rPr>
      </w:pPr>
      <w:r w:rsidRPr="00572E1B">
        <w:rPr>
          <w:rFonts w:ascii="Calibri" w:hAnsi="Calibri" w:cs="Calibri"/>
          <w:b/>
          <w:bCs/>
          <w:color w:val="000000" w:themeColor="text1"/>
          <w:sz w:val="22"/>
          <w:szCs w:val="22"/>
        </w:rPr>
        <w:t xml:space="preserve">Igra: </w:t>
      </w:r>
      <w:r w:rsidR="005D4D1A" w:rsidRPr="005D4D1A">
        <w:rPr>
          <w:rFonts w:ascii="Calibri" w:hAnsi="Calibri" w:cs="Calibri"/>
          <w:color w:val="000000" w:themeColor="text1"/>
          <w:sz w:val="22"/>
          <w:szCs w:val="22"/>
        </w:rPr>
        <w:t>Vesna Pernarčič in Matej Puc</w:t>
      </w:r>
    </w:p>
    <w:p w14:paraId="55A06A46" w14:textId="77777777" w:rsidR="00811F1D" w:rsidRDefault="00811F1D" w:rsidP="00657FF3">
      <w:pPr>
        <w:spacing w:line="276" w:lineRule="auto"/>
        <w:ind w:right="283"/>
        <w:rPr>
          <w:rFonts w:ascii="Calibri" w:hAnsi="Calibri" w:cs="Calibri"/>
          <w:b/>
          <w:bCs/>
          <w:color w:val="000000" w:themeColor="text1"/>
          <w:sz w:val="22"/>
          <w:szCs w:val="22"/>
        </w:rPr>
      </w:pPr>
    </w:p>
    <w:p w14:paraId="62458861" w14:textId="4AF79D05" w:rsidR="0075624C" w:rsidRPr="0075624C" w:rsidRDefault="0075624C" w:rsidP="005E1BD0">
      <w:pPr>
        <w:spacing w:line="276" w:lineRule="auto"/>
        <w:ind w:right="283"/>
        <w:jc w:val="both"/>
        <w:rPr>
          <w:rFonts w:ascii="Calibri" w:hAnsi="Calibri" w:cs="Calibri"/>
          <w:i/>
          <w:iCs/>
          <w:color w:val="000000" w:themeColor="text1"/>
          <w:sz w:val="22"/>
          <w:szCs w:val="22"/>
          <w:lang w:val="sl-SI"/>
        </w:rPr>
      </w:pPr>
      <w:r w:rsidRPr="0075624C">
        <w:rPr>
          <w:rFonts w:ascii="Calibri" w:hAnsi="Calibri" w:cs="Calibri"/>
          <w:i/>
          <w:iCs/>
          <w:color w:val="000000" w:themeColor="text1"/>
          <w:sz w:val="22"/>
          <w:szCs w:val="22"/>
          <w:lang w:val="sl-SI"/>
        </w:rPr>
        <w:t>»Pravilo številka ena: da bi odprti zakon deloval</w:t>
      </w:r>
      <w:r w:rsidR="00322D12">
        <w:rPr>
          <w:rFonts w:ascii="Calibri" w:hAnsi="Calibri" w:cs="Calibri"/>
          <w:i/>
          <w:iCs/>
          <w:color w:val="000000" w:themeColor="text1"/>
          <w:sz w:val="22"/>
          <w:szCs w:val="22"/>
          <w:lang w:val="sl-SI"/>
        </w:rPr>
        <w:t xml:space="preserve"> </w:t>
      </w:r>
      <w:r w:rsidRPr="0075624C">
        <w:rPr>
          <w:rFonts w:ascii="Calibri" w:hAnsi="Calibri" w:cs="Calibri"/>
          <w:i/>
          <w:iCs/>
          <w:color w:val="000000" w:themeColor="text1"/>
          <w:sz w:val="22"/>
          <w:szCs w:val="22"/>
          <w:lang w:val="sl-SI"/>
        </w:rPr>
        <w:t>pravilno, mora biti odprt samo na eni strani – ker</w:t>
      </w:r>
    </w:p>
    <w:p w14:paraId="1EABBF55" w14:textId="35030A3C" w:rsidR="00C23210" w:rsidRDefault="0075624C" w:rsidP="005E1BD0">
      <w:pPr>
        <w:spacing w:line="276" w:lineRule="auto"/>
        <w:ind w:right="283"/>
        <w:jc w:val="both"/>
        <w:rPr>
          <w:rFonts w:ascii="Calibri" w:hAnsi="Calibri" w:cs="Calibri"/>
          <w:color w:val="000000" w:themeColor="text1"/>
          <w:sz w:val="22"/>
          <w:szCs w:val="22"/>
          <w:lang w:val="sl-SI"/>
        </w:rPr>
      </w:pPr>
      <w:r w:rsidRPr="0075624C">
        <w:rPr>
          <w:rFonts w:ascii="Calibri" w:hAnsi="Calibri" w:cs="Calibri"/>
          <w:i/>
          <w:iCs/>
          <w:color w:val="000000" w:themeColor="text1"/>
          <w:sz w:val="22"/>
          <w:szCs w:val="22"/>
          <w:lang w:val="sl-SI"/>
        </w:rPr>
        <w:t>če je odprt na obeh, pride do strahotnega prepiha!</w:t>
      </w:r>
      <w:r w:rsidR="00322D12">
        <w:rPr>
          <w:rFonts w:ascii="Calibri" w:hAnsi="Calibri" w:cs="Calibri"/>
          <w:i/>
          <w:iCs/>
          <w:color w:val="000000" w:themeColor="text1"/>
          <w:sz w:val="22"/>
          <w:szCs w:val="22"/>
          <w:lang w:val="sl-SI"/>
        </w:rPr>
        <w:t xml:space="preserve"> </w:t>
      </w:r>
      <w:r w:rsidRPr="0075624C">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 xml:space="preserve">O ja, prepih bo. Pa </w:t>
      </w:r>
      <w:r w:rsidRPr="0075624C">
        <w:rPr>
          <w:rFonts w:ascii="Calibri" w:hAnsi="Calibri" w:cs="Calibri" w:hint="eastAsia"/>
          <w:color w:val="000000" w:themeColor="text1"/>
          <w:sz w:val="22"/>
          <w:szCs w:val="22"/>
          <w:lang w:val="sl-SI"/>
        </w:rPr>
        <w:t>š</w:t>
      </w:r>
      <w:r w:rsidRPr="0075624C">
        <w:rPr>
          <w:rFonts w:ascii="Calibri" w:hAnsi="Calibri" w:cs="Calibri"/>
          <w:color w:val="000000" w:themeColor="text1"/>
          <w:sz w:val="22"/>
          <w:szCs w:val="22"/>
          <w:lang w:val="sl-SI"/>
        </w:rPr>
        <w:t>e kak</w:t>
      </w:r>
      <w:r w:rsidRPr="0075624C">
        <w:rPr>
          <w:rFonts w:ascii="Calibri" w:hAnsi="Calibri" w:cs="Calibri" w:hint="eastAsia"/>
          <w:color w:val="000000" w:themeColor="text1"/>
          <w:sz w:val="22"/>
          <w:szCs w:val="22"/>
          <w:lang w:val="sl-SI"/>
        </w:rPr>
        <w:t>š</w:t>
      </w:r>
      <w:r w:rsidRPr="0075624C">
        <w:rPr>
          <w:rFonts w:ascii="Calibri" w:hAnsi="Calibri" w:cs="Calibri"/>
          <w:color w:val="000000" w:themeColor="text1"/>
          <w:sz w:val="22"/>
          <w:szCs w:val="22"/>
          <w:lang w:val="sl-SI"/>
        </w:rPr>
        <w:t>en! Odpihnilo</w:t>
      </w:r>
      <w:r w:rsidR="00322D12">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bo predsodke, pretreslo bo podstre</w:t>
      </w:r>
      <w:r w:rsidRPr="0075624C">
        <w:rPr>
          <w:rFonts w:ascii="Calibri" w:hAnsi="Calibri" w:cs="Calibri" w:hint="eastAsia"/>
          <w:color w:val="000000" w:themeColor="text1"/>
          <w:sz w:val="22"/>
          <w:szCs w:val="22"/>
          <w:lang w:val="sl-SI"/>
        </w:rPr>
        <w:t>š</w:t>
      </w:r>
      <w:r w:rsidRPr="0075624C">
        <w:rPr>
          <w:rFonts w:ascii="Calibri" w:hAnsi="Calibri" w:cs="Calibri"/>
          <w:color w:val="000000" w:themeColor="text1"/>
          <w:sz w:val="22"/>
          <w:szCs w:val="22"/>
          <w:lang w:val="sl-SI"/>
        </w:rPr>
        <w:t>ja in ugotovili</w:t>
      </w:r>
      <w:r w:rsidR="00322D12">
        <w:rPr>
          <w:rFonts w:ascii="Calibri" w:hAnsi="Calibri" w:cs="Calibri"/>
          <w:color w:val="000000" w:themeColor="text1"/>
          <w:sz w:val="22"/>
          <w:szCs w:val="22"/>
          <w:lang w:val="sl-SI"/>
        </w:rPr>
        <w:t xml:space="preserve"> </w:t>
      </w:r>
      <w:r w:rsidRPr="0075624C">
        <w:rPr>
          <w:rFonts w:ascii="Calibri" w:hAnsi="Calibri" w:cs="Calibri"/>
          <w:color w:val="000000" w:themeColor="text1"/>
          <w:sz w:val="22"/>
          <w:szCs w:val="22"/>
          <w:lang w:val="sl-SI"/>
        </w:rPr>
        <w:t>bomo, da je, imenu navkljub, odprt zakon</w:t>
      </w:r>
      <w:r w:rsidR="00322D12">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 xml:space="preserve">dokaj zaprt sistem. Sploh </w:t>
      </w:r>
      <w:r w:rsidRPr="0075624C">
        <w:rPr>
          <w:rFonts w:ascii="Calibri" w:hAnsi="Calibri" w:cs="Calibri" w:hint="eastAsia"/>
          <w:color w:val="000000" w:themeColor="text1"/>
          <w:sz w:val="22"/>
          <w:szCs w:val="22"/>
          <w:lang w:val="sl-SI"/>
        </w:rPr>
        <w:t>č</w:t>
      </w:r>
      <w:r w:rsidRPr="0075624C">
        <w:rPr>
          <w:rFonts w:ascii="Calibri" w:hAnsi="Calibri" w:cs="Calibri"/>
          <w:color w:val="000000" w:themeColor="text1"/>
          <w:sz w:val="22"/>
          <w:szCs w:val="22"/>
          <w:lang w:val="sl-SI"/>
        </w:rPr>
        <w:t>e si ena polovica</w:t>
      </w:r>
      <w:r w:rsidR="00322D12">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udele</w:t>
      </w:r>
      <w:r w:rsidRPr="0075624C">
        <w:rPr>
          <w:rFonts w:ascii="Calibri" w:hAnsi="Calibri" w:cs="Calibri" w:hint="eastAsia"/>
          <w:color w:val="000000" w:themeColor="text1"/>
          <w:sz w:val="22"/>
          <w:szCs w:val="22"/>
          <w:lang w:val="sl-SI"/>
        </w:rPr>
        <w:t>ž</w:t>
      </w:r>
      <w:r w:rsidRPr="0075624C">
        <w:rPr>
          <w:rFonts w:ascii="Calibri" w:hAnsi="Calibri" w:cs="Calibri"/>
          <w:color w:val="000000" w:themeColor="text1"/>
          <w:sz w:val="22"/>
          <w:szCs w:val="22"/>
          <w:lang w:val="sl-SI"/>
        </w:rPr>
        <w:t>encev (uganete, katera?) odprtost predstavlja</w:t>
      </w:r>
      <w:r w:rsidR="00322D12">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zgolj enostransko. A brez skrbi, viharna</w:t>
      </w:r>
      <w:r w:rsidR="00322D12">
        <w:rPr>
          <w:rFonts w:ascii="Calibri" w:hAnsi="Calibri" w:cs="Calibri"/>
          <w:color w:val="000000" w:themeColor="text1"/>
          <w:sz w:val="22"/>
          <w:szCs w:val="22"/>
          <w:lang w:val="sl-SI"/>
        </w:rPr>
        <w:t xml:space="preserve"> </w:t>
      </w:r>
      <w:r w:rsidRPr="0075624C">
        <w:rPr>
          <w:rFonts w:ascii="Calibri" w:hAnsi="Calibri" w:cs="Calibri"/>
          <w:color w:val="000000" w:themeColor="text1"/>
          <w:sz w:val="22"/>
          <w:szCs w:val="22"/>
          <w:lang w:val="sl-SI"/>
        </w:rPr>
        <w:t>komedija z izvrstnima igralcema bo ve</w:t>
      </w:r>
      <w:r w:rsidRPr="0075624C">
        <w:rPr>
          <w:rFonts w:ascii="Calibri" w:hAnsi="Calibri" w:cs="Calibri" w:hint="eastAsia"/>
          <w:color w:val="000000" w:themeColor="text1"/>
          <w:sz w:val="22"/>
          <w:szCs w:val="22"/>
          <w:lang w:val="sl-SI"/>
        </w:rPr>
        <w:t>č</w:t>
      </w:r>
      <w:r w:rsidRPr="0075624C">
        <w:rPr>
          <w:rFonts w:ascii="Calibri" w:hAnsi="Calibri" w:cs="Calibri"/>
          <w:color w:val="000000" w:themeColor="text1"/>
          <w:sz w:val="22"/>
          <w:szCs w:val="22"/>
          <w:lang w:val="sl-SI"/>
        </w:rPr>
        <w:t xml:space="preserve"> kot zgolj</w:t>
      </w:r>
      <w:r w:rsidR="00322D12">
        <w:rPr>
          <w:rFonts w:ascii="Calibri" w:hAnsi="Calibri" w:cs="Calibri"/>
          <w:color w:val="000000" w:themeColor="text1"/>
          <w:sz w:val="22"/>
          <w:szCs w:val="22"/>
          <w:lang w:val="sl-SI"/>
        </w:rPr>
        <w:t xml:space="preserve"> </w:t>
      </w:r>
      <w:r w:rsidRPr="0075624C">
        <w:rPr>
          <w:rFonts w:ascii="Calibri" w:hAnsi="Calibri" w:cs="Calibri"/>
          <w:color w:val="000000" w:themeColor="text1"/>
          <w:sz w:val="22"/>
          <w:szCs w:val="22"/>
          <w:lang w:val="sl-SI"/>
        </w:rPr>
        <w:t xml:space="preserve">iskanje krivcev in </w:t>
      </w:r>
      <w:r w:rsidRPr="0075624C">
        <w:rPr>
          <w:rFonts w:ascii="Calibri" w:hAnsi="Calibri" w:cs="Calibri" w:hint="eastAsia"/>
          <w:color w:val="000000" w:themeColor="text1"/>
          <w:sz w:val="22"/>
          <w:szCs w:val="22"/>
          <w:lang w:val="sl-SI"/>
        </w:rPr>
        <w:t>ž</w:t>
      </w:r>
      <w:r w:rsidRPr="0075624C">
        <w:rPr>
          <w:rFonts w:ascii="Calibri" w:hAnsi="Calibri" w:cs="Calibri"/>
          <w:color w:val="000000" w:themeColor="text1"/>
          <w:sz w:val="22"/>
          <w:szCs w:val="22"/>
          <w:lang w:val="sl-SI"/>
        </w:rPr>
        <w:t>rtev. Pri</w:t>
      </w:r>
      <w:r w:rsidRPr="0075624C">
        <w:rPr>
          <w:rFonts w:ascii="Calibri" w:hAnsi="Calibri" w:cs="Calibri" w:hint="eastAsia"/>
          <w:color w:val="000000" w:themeColor="text1"/>
          <w:sz w:val="22"/>
          <w:szCs w:val="22"/>
          <w:lang w:val="sl-SI"/>
        </w:rPr>
        <w:t>č</w:t>
      </w:r>
      <w:r w:rsidRPr="0075624C">
        <w:rPr>
          <w:rFonts w:ascii="Calibri" w:hAnsi="Calibri" w:cs="Calibri"/>
          <w:color w:val="000000" w:themeColor="text1"/>
          <w:sz w:val="22"/>
          <w:szCs w:val="22"/>
          <w:lang w:val="sl-SI"/>
        </w:rPr>
        <w:t>akujte komi</w:t>
      </w:r>
      <w:r w:rsidRPr="0075624C">
        <w:rPr>
          <w:rFonts w:ascii="Calibri" w:hAnsi="Calibri" w:cs="Calibri" w:hint="eastAsia"/>
          <w:color w:val="000000" w:themeColor="text1"/>
          <w:sz w:val="22"/>
          <w:szCs w:val="22"/>
          <w:lang w:val="sl-SI"/>
        </w:rPr>
        <w:t>č</w:t>
      </w:r>
      <w:r w:rsidRPr="0075624C">
        <w:rPr>
          <w:rFonts w:ascii="Calibri" w:hAnsi="Calibri" w:cs="Calibri"/>
          <w:color w:val="000000" w:themeColor="text1"/>
          <w:sz w:val="22"/>
          <w:szCs w:val="22"/>
          <w:lang w:val="sl-SI"/>
        </w:rPr>
        <w:t>ni dvoboj,</w:t>
      </w:r>
      <w:r w:rsidR="00322D12">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ki bo kot tornado: poln hitrih dialogov in</w:t>
      </w:r>
      <w:r w:rsidR="005E1BD0">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osupljivih preobratov. Pa tudi situacij, v katerih</w:t>
      </w:r>
      <w:r w:rsidR="005E1BD0">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se boste zlahka prepoznali vsi, ki ste kdaj dahnili</w:t>
      </w:r>
      <w:r w:rsidR="005E1BD0">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 xml:space="preserve">usodni </w:t>
      </w:r>
      <w:r w:rsidR="005E1BD0">
        <w:rPr>
          <w:rFonts w:ascii="Cambria Math" w:hAnsi="Cambria Math" w:cs="Cambria Math"/>
          <w:color w:val="000000" w:themeColor="text1"/>
          <w:sz w:val="22"/>
          <w:szCs w:val="22"/>
          <w:lang w:val="sl-SI"/>
        </w:rPr>
        <w:t>»</w:t>
      </w:r>
      <w:r w:rsidRPr="0075624C">
        <w:rPr>
          <w:rFonts w:ascii="Calibri" w:hAnsi="Calibri" w:cs="Calibri"/>
          <w:color w:val="000000" w:themeColor="text1"/>
          <w:sz w:val="22"/>
          <w:szCs w:val="22"/>
          <w:lang w:val="sl-SI"/>
        </w:rPr>
        <w:t>da</w:t>
      </w:r>
      <w:r w:rsidR="005E1BD0">
        <w:rPr>
          <w:rFonts w:ascii="Cambria Math" w:hAnsi="Cambria Math" w:cs="Cambria Math"/>
          <w:color w:val="000000" w:themeColor="text1"/>
          <w:sz w:val="22"/>
          <w:szCs w:val="22"/>
          <w:lang w:val="sl-SI"/>
        </w:rPr>
        <w:t>«</w:t>
      </w:r>
      <w:r w:rsidRPr="0075624C">
        <w:rPr>
          <w:rFonts w:ascii="Calibri" w:hAnsi="Calibri" w:cs="Calibri"/>
          <w:color w:val="000000" w:themeColor="text1"/>
          <w:sz w:val="22"/>
          <w:szCs w:val="22"/>
          <w:lang w:val="sl-SI"/>
        </w:rPr>
        <w:t>. In to ne glede na to, ali so</w:t>
      </w:r>
      <w:r w:rsidR="005E1BD0">
        <w:rPr>
          <w:rFonts w:ascii="Calibri" w:hAnsi="Calibri" w:cs="Calibri"/>
          <w:i/>
          <w:iCs/>
          <w:color w:val="000000" w:themeColor="text1"/>
          <w:sz w:val="22"/>
          <w:szCs w:val="22"/>
          <w:lang w:val="sl-SI"/>
        </w:rPr>
        <w:t xml:space="preserve"> </w:t>
      </w:r>
      <w:r w:rsidRPr="0075624C">
        <w:rPr>
          <w:rFonts w:ascii="Calibri" w:hAnsi="Calibri" w:cs="Calibri"/>
          <w:color w:val="000000" w:themeColor="text1"/>
          <w:sz w:val="22"/>
          <w:szCs w:val="22"/>
          <w:lang w:val="sl-SI"/>
        </w:rPr>
        <w:t>vrata va</w:t>
      </w:r>
      <w:r w:rsidRPr="0075624C">
        <w:rPr>
          <w:rFonts w:ascii="Calibri" w:hAnsi="Calibri" w:cs="Calibri" w:hint="eastAsia"/>
          <w:color w:val="000000" w:themeColor="text1"/>
          <w:sz w:val="22"/>
          <w:szCs w:val="22"/>
          <w:lang w:val="sl-SI"/>
        </w:rPr>
        <w:t>š</w:t>
      </w:r>
      <w:r w:rsidRPr="0075624C">
        <w:rPr>
          <w:rFonts w:ascii="Calibri" w:hAnsi="Calibri" w:cs="Calibri"/>
          <w:color w:val="000000" w:themeColor="text1"/>
          <w:sz w:val="22"/>
          <w:szCs w:val="22"/>
          <w:lang w:val="sl-SI"/>
        </w:rPr>
        <w:t>ih spalnic odprta ali zaprta.</w:t>
      </w:r>
    </w:p>
    <w:p w14:paraId="0133D161" w14:textId="77777777" w:rsidR="005E1BD0" w:rsidRPr="005E1BD0" w:rsidRDefault="005E1BD0" w:rsidP="0075624C">
      <w:pPr>
        <w:spacing w:line="276" w:lineRule="auto"/>
        <w:ind w:right="283"/>
        <w:rPr>
          <w:rFonts w:ascii="Calibri" w:hAnsi="Calibri" w:cs="Calibri"/>
          <w:i/>
          <w:iCs/>
          <w:color w:val="000000" w:themeColor="text1"/>
          <w:sz w:val="22"/>
          <w:szCs w:val="22"/>
          <w:lang w:val="sl-SI"/>
        </w:rPr>
      </w:pPr>
    </w:p>
    <w:p w14:paraId="66C696BB" w14:textId="77777777" w:rsidR="00B0748D" w:rsidRDefault="00B0748D" w:rsidP="00337899">
      <w:pPr>
        <w:spacing w:line="276" w:lineRule="auto"/>
        <w:ind w:right="283"/>
        <w:rPr>
          <w:rFonts w:ascii="Calibri" w:hAnsi="Calibri" w:cs="Calibri"/>
          <w:b/>
          <w:bCs/>
          <w:color w:val="000000" w:themeColor="text1"/>
          <w:sz w:val="22"/>
          <w:szCs w:val="22"/>
        </w:rPr>
      </w:pPr>
    </w:p>
    <w:p w14:paraId="4661FD16" w14:textId="77777777" w:rsidR="00B0748D" w:rsidRDefault="00B0748D" w:rsidP="00337899">
      <w:pPr>
        <w:spacing w:line="276" w:lineRule="auto"/>
        <w:ind w:right="283"/>
        <w:rPr>
          <w:rFonts w:ascii="Calibri" w:hAnsi="Calibri" w:cs="Calibri"/>
          <w:b/>
          <w:bCs/>
          <w:color w:val="000000" w:themeColor="text1"/>
          <w:sz w:val="22"/>
          <w:szCs w:val="22"/>
        </w:rPr>
      </w:pPr>
    </w:p>
    <w:p w14:paraId="362C316D" w14:textId="77777777" w:rsidR="00B0748D" w:rsidRDefault="00B0748D" w:rsidP="00337899">
      <w:pPr>
        <w:spacing w:line="276" w:lineRule="auto"/>
        <w:ind w:right="283"/>
        <w:rPr>
          <w:rFonts w:ascii="Calibri" w:hAnsi="Calibri" w:cs="Calibri"/>
          <w:b/>
          <w:bCs/>
          <w:color w:val="000000" w:themeColor="text1"/>
          <w:sz w:val="22"/>
          <w:szCs w:val="22"/>
        </w:rPr>
      </w:pPr>
    </w:p>
    <w:p w14:paraId="469A2E08" w14:textId="3AE6382F" w:rsidR="00337899" w:rsidRPr="0099523D" w:rsidRDefault="00B0748D" w:rsidP="00337899">
      <w:pPr>
        <w:spacing w:line="276" w:lineRule="auto"/>
        <w:ind w:right="283"/>
        <w:rPr>
          <w:rFonts w:ascii="Calibri" w:hAnsi="Calibri" w:cs="Calibri"/>
          <w:b/>
          <w:bCs/>
          <w:color w:val="000000" w:themeColor="text1"/>
          <w:sz w:val="22"/>
          <w:szCs w:val="22"/>
        </w:rPr>
      </w:pPr>
      <w:r>
        <w:rPr>
          <w:rFonts w:ascii="Calibri" w:hAnsi="Calibri" w:cs="Calibri"/>
          <w:b/>
          <w:bCs/>
          <w:color w:val="000000" w:themeColor="text1"/>
          <w:sz w:val="22"/>
          <w:szCs w:val="22"/>
        </w:rPr>
        <w:lastRenderedPageBreak/>
        <w:t>Blup?</w:t>
      </w:r>
    </w:p>
    <w:p w14:paraId="23E4C0F3"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Abonma Kekec 2025/2026</w:t>
      </w:r>
    </w:p>
    <w:p w14:paraId="19CAEE2A"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Dvorana generala Maistra</w:t>
      </w:r>
    </w:p>
    <w:p w14:paraId="191F8A77" w14:textId="0B3BE2CB" w:rsidR="00337899" w:rsidRPr="0099523D" w:rsidRDefault="00337899" w:rsidP="00337899">
      <w:pPr>
        <w:spacing w:line="276" w:lineRule="auto"/>
        <w:ind w:right="283"/>
        <w:rPr>
          <w:rFonts w:ascii="Calibri" w:hAnsi="Calibri" w:cs="Calibri"/>
          <w:b/>
          <w:bCs/>
          <w:color w:val="000000" w:themeColor="text1"/>
          <w:sz w:val="22"/>
          <w:szCs w:val="22"/>
          <w:lang w:val="sl-SI"/>
        </w:rPr>
      </w:pPr>
      <w:r w:rsidRPr="0099523D">
        <w:rPr>
          <w:rFonts w:ascii="Calibri" w:hAnsi="Calibri" w:cs="Calibri"/>
          <w:b/>
          <w:bCs/>
          <w:color w:val="000000" w:themeColor="text1"/>
          <w:sz w:val="22"/>
          <w:szCs w:val="22"/>
          <w:lang w:val="sl-SI"/>
        </w:rPr>
        <w:t>Nedelja, 1</w:t>
      </w:r>
      <w:r w:rsidR="00320F2B">
        <w:rPr>
          <w:rFonts w:ascii="Calibri" w:hAnsi="Calibri" w:cs="Calibri"/>
          <w:b/>
          <w:bCs/>
          <w:color w:val="000000" w:themeColor="text1"/>
          <w:sz w:val="22"/>
          <w:szCs w:val="22"/>
          <w:lang w:val="sl-SI"/>
        </w:rPr>
        <w:t>2</w:t>
      </w:r>
      <w:r w:rsidRPr="0099523D">
        <w:rPr>
          <w:rFonts w:ascii="Calibri" w:hAnsi="Calibri" w:cs="Calibri"/>
          <w:b/>
          <w:bCs/>
          <w:color w:val="000000" w:themeColor="text1"/>
          <w:sz w:val="22"/>
          <w:szCs w:val="22"/>
          <w:lang w:val="sl-SI"/>
        </w:rPr>
        <w:t xml:space="preserve">. </w:t>
      </w:r>
      <w:r w:rsidR="00320F2B">
        <w:rPr>
          <w:rFonts w:ascii="Calibri" w:hAnsi="Calibri" w:cs="Calibri"/>
          <w:b/>
          <w:bCs/>
          <w:color w:val="000000" w:themeColor="text1"/>
          <w:sz w:val="22"/>
          <w:szCs w:val="22"/>
          <w:lang w:val="sl-SI"/>
        </w:rPr>
        <w:t>april</w:t>
      </w:r>
      <w:r w:rsidRPr="0099523D">
        <w:rPr>
          <w:rFonts w:ascii="Calibri" w:hAnsi="Calibri" w:cs="Calibri"/>
          <w:b/>
          <w:bCs/>
          <w:color w:val="000000" w:themeColor="text1"/>
          <w:sz w:val="22"/>
          <w:szCs w:val="22"/>
          <w:lang w:val="sl-SI"/>
        </w:rPr>
        <w:t>, 11.00</w:t>
      </w:r>
    </w:p>
    <w:p w14:paraId="6A0FBC76" w14:textId="77777777" w:rsidR="00337899" w:rsidRPr="0099523D" w:rsidRDefault="00337899" w:rsidP="00337899">
      <w:pPr>
        <w:spacing w:line="276" w:lineRule="auto"/>
        <w:ind w:right="283"/>
        <w:rPr>
          <w:rFonts w:ascii="Calibri" w:hAnsi="Calibri" w:cs="Calibri"/>
          <w:color w:val="000000" w:themeColor="text1"/>
          <w:sz w:val="22"/>
          <w:szCs w:val="22"/>
          <w:lang w:val="sl-SI"/>
        </w:rPr>
      </w:pPr>
      <w:r w:rsidRPr="0099523D">
        <w:rPr>
          <w:rFonts w:ascii="Calibri" w:hAnsi="Calibri" w:cs="Calibri"/>
          <w:color w:val="000000" w:themeColor="text1"/>
          <w:sz w:val="22"/>
          <w:szCs w:val="22"/>
          <w:lang w:val="sl-SI"/>
        </w:rPr>
        <w:t>KEKEC in IZVEN</w:t>
      </w:r>
    </w:p>
    <w:p w14:paraId="78BDF4C6" w14:textId="75D6957E" w:rsidR="00337899" w:rsidRPr="0099523D" w:rsidRDefault="00337899" w:rsidP="00337899">
      <w:pPr>
        <w:spacing w:line="276" w:lineRule="auto"/>
        <w:ind w:right="283"/>
        <w:rPr>
          <w:rFonts w:ascii="Calibri" w:hAnsi="Calibri" w:cs="Calibri"/>
          <w:b/>
          <w:bCs/>
          <w:color w:val="000000" w:themeColor="text1"/>
          <w:sz w:val="22"/>
          <w:szCs w:val="22"/>
          <w:lang w:val="sl-SI"/>
        </w:rPr>
      </w:pPr>
      <w:r w:rsidRPr="0099523D">
        <w:rPr>
          <w:rFonts w:ascii="Calibri" w:hAnsi="Calibri" w:cs="Calibri"/>
          <w:b/>
          <w:bCs/>
          <w:color w:val="000000" w:themeColor="text1"/>
          <w:sz w:val="22"/>
          <w:szCs w:val="22"/>
        </w:rPr>
        <w:t xml:space="preserve">Nastopajo: </w:t>
      </w:r>
      <w:r w:rsidR="000B0453" w:rsidRPr="000B0453">
        <w:rPr>
          <w:rFonts w:ascii="Calibri" w:hAnsi="Calibri" w:cs="Calibri"/>
          <w:color w:val="000000" w:themeColor="text1"/>
          <w:sz w:val="22"/>
          <w:szCs w:val="22"/>
        </w:rPr>
        <w:t>Gašper Lovrec, Filip Šebšajevič, Peter Kus</w:t>
      </w:r>
      <w:r w:rsidRPr="0099523D">
        <w:rPr>
          <w:rFonts w:ascii="Calibri" w:hAnsi="Calibri" w:cs="Calibri"/>
          <w:color w:val="000000" w:themeColor="text1"/>
          <w:sz w:val="22"/>
          <w:szCs w:val="22"/>
        </w:rPr>
        <w:br/>
      </w:r>
      <w:r w:rsidRPr="0099523D">
        <w:rPr>
          <w:rFonts w:ascii="Calibri" w:hAnsi="Calibri" w:cs="Calibri"/>
          <w:b/>
          <w:bCs/>
          <w:color w:val="000000" w:themeColor="text1"/>
          <w:sz w:val="22"/>
          <w:szCs w:val="22"/>
        </w:rPr>
        <w:t>Produkcija: </w:t>
      </w:r>
      <w:r w:rsidR="000B0453" w:rsidRPr="000B0453">
        <w:rPr>
          <w:rFonts w:ascii="Calibri" w:hAnsi="Calibri" w:cs="Calibri"/>
          <w:color w:val="000000" w:themeColor="text1"/>
          <w:sz w:val="22"/>
          <w:szCs w:val="22"/>
        </w:rPr>
        <w:t>Zavod Kuskus, Teatro al Quadrato (Italija)</w:t>
      </w:r>
    </w:p>
    <w:p w14:paraId="59A0802D" w14:textId="77777777" w:rsidR="005328F5" w:rsidRDefault="005328F5" w:rsidP="007F55AD">
      <w:pPr>
        <w:spacing w:line="276" w:lineRule="auto"/>
        <w:ind w:right="283"/>
        <w:jc w:val="both"/>
        <w:rPr>
          <w:rFonts w:ascii="Calibri" w:hAnsi="Calibri" w:cs="Calibri"/>
          <w:color w:val="000000" w:themeColor="text1"/>
          <w:sz w:val="22"/>
          <w:szCs w:val="22"/>
        </w:rPr>
      </w:pPr>
    </w:p>
    <w:p w14:paraId="1C949747" w14:textId="77777777" w:rsidR="000B0453" w:rsidRDefault="000B0453" w:rsidP="007F55AD">
      <w:pPr>
        <w:spacing w:line="276" w:lineRule="auto"/>
        <w:ind w:right="283"/>
        <w:jc w:val="both"/>
        <w:rPr>
          <w:rFonts w:ascii="Calibri" w:hAnsi="Calibri" w:cs="Calibri"/>
          <w:color w:val="000000" w:themeColor="text1"/>
          <w:sz w:val="22"/>
          <w:szCs w:val="22"/>
          <w:lang w:val="sl-SI"/>
        </w:rPr>
      </w:pPr>
      <w:r w:rsidRPr="000B0453">
        <w:rPr>
          <w:rFonts w:ascii="Calibri" w:hAnsi="Calibri" w:cs="Calibri"/>
          <w:color w:val="000000" w:themeColor="text1"/>
          <w:sz w:val="22"/>
          <w:szCs w:val="22"/>
          <w:lang w:val="sl-SI"/>
        </w:rPr>
        <w:t>Ljudje smo biološko in kulturno povezani z vodo, ki je z nami vsak trenutek našega življenja. Njeni zvoki nas vračajo v stik z naravo in svežino njenega navdiha, občudujemo njeno gibkost in lesket ter se bojimo njene uničujoče moči.</w:t>
      </w:r>
    </w:p>
    <w:p w14:paraId="1D1D4C56" w14:textId="77777777" w:rsidR="000B0453" w:rsidRPr="000B0453" w:rsidRDefault="000B0453" w:rsidP="007F55AD">
      <w:pPr>
        <w:spacing w:line="276" w:lineRule="auto"/>
        <w:ind w:right="283"/>
        <w:jc w:val="both"/>
        <w:rPr>
          <w:rFonts w:ascii="Calibri" w:hAnsi="Calibri" w:cs="Calibri"/>
          <w:color w:val="000000" w:themeColor="text1"/>
          <w:sz w:val="22"/>
          <w:szCs w:val="22"/>
          <w:lang w:val="sl-SI"/>
        </w:rPr>
      </w:pPr>
    </w:p>
    <w:p w14:paraId="0B7C3BDD" w14:textId="77777777" w:rsidR="000B0453" w:rsidRDefault="000B0453" w:rsidP="007F55AD">
      <w:pPr>
        <w:spacing w:line="276" w:lineRule="auto"/>
        <w:ind w:right="283"/>
        <w:jc w:val="both"/>
        <w:rPr>
          <w:rFonts w:ascii="Calibri" w:hAnsi="Calibri" w:cs="Calibri"/>
          <w:color w:val="000000" w:themeColor="text1"/>
          <w:sz w:val="22"/>
          <w:szCs w:val="22"/>
          <w:lang w:val="sl-SI"/>
        </w:rPr>
      </w:pPr>
      <w:r w:rsidRPr="000B0453">
        <w:rPr>
          <w:rFonts w:ascii="Calibri" w:hAnsi="Calibri" w:cs="Calibri"/>
          <w:color w:val="000000" w:themeColor="text1"/>
          <w:sz w:val="22"/>
          <w:szCs w:val="22"/>
          <w:lang w:val="sl-SI"/>
        </w:rPr>
        <w:t>Otroci do vode čutijo posebno nagnjenje. Privlači jih njena bližina, čofotanje, skakanje po lužah in škropljenje z vodo pa so vzor otroške igre. Tej simpatiji so ustvarjalci sledili pri oblikovanju zvočne in vizualne podobe predstave. Glasbo v živo izvajajo na vrsti izvirnih vodnih inštrumentov in vodo uporabljajo kot prvovrsten medij lutkovne animacije: lahko prevzame katerokoli obliko, a je sama brez nje.</w:t>
      </w:r>
    </w:p>
    <w:p w14:paraId="01951A5D" w14:textId="77777777" w:rsidR="000B0453" w:rsidRPr="000B0453" w:rsidRDefault="000B0453" w:rsidP="007F55AD">
      <w:pPr>
        <w:spacing w:line="276" w:lineRule="auto"/>
        <w:ind w:right="283"/>
        <w:jc w:val="both"/>
        <w:rPr>
          <w:rFonts w:ascii="Calibri" w:hAnsi="Calibri" w:cs="Calibri"/>
          <w:color w:val="000000" w:themeColor="text1"/>
          <w:sz w:val="22"/>
          <w:szCs w:val="22"/>
          <w:lang w:val="sl-SI"/>
        </w:rPr>
      </w:pPr>
    </w:p>
    <w:p w14:paraId="3811422F" w14:textId="77777777" w:rsidR="000B0453" w:rsidRPr="000B0453" w:rsidRDefault="000B0453" w:rsidP="007F55AD">
      <w:pPr>
        <w:spacing w:line="276" w:lineRule="auto"/>
        <w:ind w:right="283"/>
        <w:jc w:val="both"/>
        <w:rPr>
          <w:rFonts w:ascii="Calibri" w:hAnsi="Calibri" w:cs="Calibri"/>
          <w:color w:val="000000" w:themeColor="text1"/>
          <w:sz w:val="22"/>
          <w:szCs w:val="22"/>
          <w:lang w:val="sl-SI"/>
        </w:rPr>
      </w:pPr>
      <w:r w:rsidRPr="000B0453">
        <w:rPr>
          <w:rFonts w:ascii="Calibri" w:hAnsi="Calibri" w:cs="Calibri"/>
          <w:color w:val="000000" w:themeColor="text1"/>
          <w:sz w:val="22"/>
          <w:szCs w:val="22"/>
          <w:lang w:val="sl-SI"/>
        </w:rPr>
        <w:t>ZGODBA: Znanstvenike med poskusi z vodo preseneti obisk vodnega bitja Blupa, ki nenadoma pljuskne v njihov laboratorij. Smukne v rokavico, steče po cevi, se prelije v kad in drugo posodje. Na poti srečuje vodovodne predmete, ki oživijo in postanejo junaki lutkovnih prigod. Blup opazuje dogajanje in priskoči na pomoč vsakemu, ki ga potrebuje: da piti žejnemu kužku, pogasi ogenj, zalije rožo ali počisti umazanijo. A njegove dobrosrčnosti se zavemo šele, ko Blup nenadoma izgine.</w:t>
      </w:r>
    </w:p>
    <w:p w14:paraId="2F8B9A67" w14:textId="77777777" w:rsidR="004D7933" w:rsidRDefault="004D7933" w:rsidP="00657FF3">
      <w:pPr>
        <w:spacing w:line="276" w:lineRule="auto"/>
        <w:ind w:right="283"/>
        <w:rPr>
          <w:rFonts w:ascii="Calibri" w:hAnsi="Calibri" w:cs="Calibri"/>
          <w:b/>
          <w:bCs/>
          <w:color w:val="000000" w:themeColor="text1"/>
          <w:sz w:val="22"/>
          <w:szCs w:val="22"/>
        </w:rPr>
      </w:pPr>
    </w:p>
    <w:p w14:paraId="6438D50B" w14:textId="6F7E38DA" w:rsidR="00657FF3" w:rsidRPr="004327B6" w:rsidRDefault="004327B6" w:rsidP="00F32C5E">
      <w:pPr>
        <w:spacing w:line="276" w:lineRule="auto"/>
        <w:ind w:right="283"/>
        <w:rPr>
          <w:rFonts w:ascii="Calibri" w:hAnsi="Calibri" w:cs="Calibri"/>
          <w:b/>
          <w:bCs/>
          <w:color w:val="000000" w:themeColor="text1"/>
          <w:sz w:val="22"/>
          <w:szCs w:val="22"/>
          <w:lang w:val="sl-SI"/>
        </w:rPr>
      </w:pPr>
      <w:r w:rsidRPr="004327B6">
        <w:rPr>
          <w:rFonts w:ascii="Calibri" w:hAnsi="Calibri" w:cs="Calibri"/>
          <w:noProof/>
          <w:sz w:val="22"/>
          <w:szCs w:val="22"/>
        </w:rPr>
        <w:drawing>
          <wp:anchor distT="0" distB="0" distL="114300" distR="114300" simplePos="0" relativeHeight="251661312" behindDoc="1" locked="0" layoutInCell="1" allowOverlap="1" wp14:anchorId="30F32055" wp14:editId="5857EA72">
            <wp:simplePos x="0" y="0"/>
            <wp:positionH relativeFrom="margin">
              <wp:align>left</wp:align>
            </wp:positionH>
            <wp:positionV relativeFrom="paragraph">
              <wp:posOffset>132080</wp:posOffset>
            </wp:positionV>
            <wp:extent cx="1837055" cy="398780"/>
            <wp:effectExtent l="0" t="0" r="0" b="1270"/>
            <wp:wrapTight wrapText="bothSides">
              <wp:wrapPolygon edited="0">
                <wp:start x="0" y="0"/>
                <wp:lineTo x="0" y="20637"/>
                <wp:lineTo x="21279" y="20637"/>
                <wp:lineTo x="21279" y="0"/>
                <wp:lineTo x="0" y="0"/>
              </wp:wrapPolygon>
            </wp:wrapTight>
            <wp:docPr id="132399110" name="Slika 1" descr="Slika, ki vsebuje besede pisava, logotip, električno modra, simbol&#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9110" name="Slika 1" descr="Slika, ki vsebuje besede pisava, logotip, električno modra, simbol&#10;&#10;Vsebina, ustvarjena z UI, morda ni pravilna."/>
                    <pic:cNvPicPr/>
                  </pic:nvPicPr>
                  <pic:blipFill rotWithShape="1">
                    <a:blip r:embed="rId6">
                      <a:extLst>
                        <a:ext uri="{28A0092B-C50C-407E-A947-70E740481C1C}">
                          <a14:useLocalDpi xmlns:a14="http://schemas.microsoft.com/office/drawing/2010/main" val="0"/>
                        </a:ext>
                      </a:extLst>
                    </a:blip>
                    <a:srcRect/>
                    <a:stretch>
                      <a:fillRect/>
                    </a:stretch>
                  </pic:blipFill>
                  <pic:spPr bwMode="auto">
                    <a:xfrm>
                      <a:off x="0" y="0"/>
                      <a:ext cx="1837055" cy="398780"/>
                    </a:xfrm>
                    <a:prstGeom prst="rect">
                      <a:avLst/>
                    </a:prstGeom>
                    <a:ln>
                      <a:noFill/>
                    </a:ln>
                    <a:extLst>
                      <a:ext uri="{53640926-AAD7-44D8-BBD7-CCE9431645EC}">
                        <a14:shadowObscured xmlns:a14="http://schemas.microsoft.com/office/drawing/2010/main"/>
                      </a:ext>
                    </a:extLst>
                  </pic:spPr>
                </pic:pic>
              </a:graphicData>
            </a:graphic>
          </wp:anchor>
        </w:drawing>
      </w:r>
    </w:p>
    <w:p w14:paraId="06BC9B45" w14:textId="77777777" w:rsidR="004327B6" w:rsidRPr="004327B6" w:rsidRDefault="004327B6" w:rsidP="00F32C5E">
      <w:pPr>
        <w:spacing w:line="276" w:lineRule="auto"/>
        <w:ind w:right="283"/>
        <w:rPr>
          <w:rFonts w:ascii="Calibri" w:hAnsi="Calibri" w:cs="Calibri"/>
          <w:b/>
          <w:bCs/>
          <w:color w:val="000000" w:themeColor="text1"/>
          <w:sz w:val="22"/>
          <w:szCs w:val="22"/>
        </w:rPr>
      </w:pPr>
    </w:p>
    <w:p w14:paraId="0DFF1E76" w14:textId="395791B9" w:rsidR="004327B6" w:rsidRPr="004327B6" w:rsidRDefault="004327B6" w:rsidP="00F32C5E">
      <w:pPr>
        <w:spacing w:line="276" w:lineRule="auto"/>
        <w:ind w:right="283"/>
        <w:rPr>
          <w:rFonts w:ascii="Calibri" w:hAnsi="Calibri" w:cs="Calibri"/>
          <w:b/>
          <w:bCs/>
          <w:color w:val="000000" w:themeColor="text1"/>
          <w:sz w:val="22"/>
          <w:szCs w:val="22"/>
        </w:rPr>
      </w:pPr>
    </w:p>
    <w:p w14:paraId="664FA23D" w14:textId="630BE91D" w:rsidR="00BD2D4C" w:rsidRPr="008A09AB" w:rsidRDefault="00123A48" w:rsidP="00BD2D4C">
      <w:pPr>
        <w:spacing w:line="276" w:lineRule="auto"/>
        <w:ind w:right="283"/>
        <w:rPr>
          <w:rFonts w:ascii="Calibri" w:hAnsi="Calibri" w:cs="Calibri"/>
          <w:color w:val="000000" w:themeColor="text1"/>
          <w:sz w:val="22"/>
          <w:szCs w:val="22"/>
          <w:lang w:val="sl-SI"/>
        </w:rPr>
      </w:pPr>
      <w:r w:rsidRPr="00123A48">
        <w:rPr>
          <w:rFonts w:ascii="Calibri" w:hAnsi="Calibri" w:cs="Calibri"/>
          <w:b/>
          <w:bCs/>
          <w:color w:val="000000" w:themeColor="text1"/>
          <w:sz w:val="22"/>
          <w:szCs w:val="22"/>
        </w:rPr>
        <w:t>Klavir in jaz</w:t>
      </w:r>
      <w:r w:rsidR="00BD2D4C" w:rsidRPr="008A09AB">
        <w:rPr>
          <w:rFonts w:ascii="Calibri" w:hAnsi="Calibri" w:cs="Calibri"/>
          <w:b/>
          <w:bCs/>
          <w:color w:val="000000" w:themeColor="text1"/>
          <w:sz w:val="22"/>
          <w:szCs w:val="22"/>
        </w:rPr>
        <w:br/>
      </w:r>
      <w:r w:rsidR="009D576E">
        <w:rPr>
          <w:rFonts w:ascii="Calibri" w:hAnsi="Calibri" w:cs="Calibri"/>
          <w:color w:val="000000" w:themeColor="text1"/>
          <w:sz w:val="22"/>
          <w:szCs w:val="22"/>
        </w:rPr>
        <w:t>5</w:t>
      </w:r>
      <w:r w:rsidR="00BD2D4C" w:rsidRPr="008A09AB">
        <w:rPr>
          <w:rFonts w:ascii="Calibri" w:hAnsi="Calibri" w:cs="Calibri"/>
          <w:color w:val="000000" w:themeColor="text1"/>
          <w:sz w:val="22"/>
          <w:szCs w:val="22"/>
        </w:rPr>
        <w:t>. koncert Mladinskega cikla 2025/2026</w:t>
      </w:r>
      <w:r w:rsidR="00BD2D4C" w:rsidRPr="008A09AB">
        <w:rPr>
          <w:rFonts w:ascii="Calibri" w:hAnsi="Calibri" w:cs="Calibri"/>
          <w:b/>
          <w:bCs/>
          <w:color w:val="000000" w:themeColor="text1"/>
          <w:sz w:val="22"/>
          <w:szCs w:val="22"/>
        </w:rPr>
        <w:br/>
      </w:r>
      <w:r w:rsidR="00BD2D4C" w:rsidRPr="008A09AB">
        <w:rPr>
          <w:rFonts w:ascii="Calibri" w:hAnsi="Calibri" w:cs="Calibri"/>
          <w:color w:val="000000" w:themeColor="text1"/>
          <w:sz w:val="22"/>
          <w:szCs w:val="22"/>
          <w:lang w:val="sl-SI"/>
        </w:rPr>
        <w:t>Dvorana Union</w:t>
      </w:r>
    </w:p>
    <w:p w14:paraId="180FDFCB" w14:textId="72291B02" w:rsidR="00BD2D4C" w:rsidRPr="008A09AB" w:rsidRDefault="00BD2D4C" w:rsidP="00BD2D4C">
      <w:pPr>
        <w:spacing w:line="276" w:lineRule="auto"/>
        <w:ind w:right="283"/>
        <w:rPr>
          <w:rFonts w:ascii="Calibri" w:hAnsi="Calibri" w:cs="Calibri"/>
          <w:b/>
          <w:bCs/>
          <w:color w:val="000000" w:themeColor="text1"/>
          <w:sz w:val="22"/>
          <w:szCs w:val="22"/>
        </w:rPr>
      </w:pPr>
      <w:r w:rsidRPr="008A09AB">
        <w:rPr>
          <w:rFonts w:ascii="Calibri" w:hAnsi="Calibri" w:cs="Calibri"/>
          <w:b/>
          <w:bCs/>
          <w:color w:val="000000" w:themeColor="text1"/>
          <w:sz w:val="22"/>
          <w:szCs w:val="22"/>
        </w:rPr>
        <w:t xml:space="preserve">Četrtek, </w:t>
      </w:r>
      <w:r w:rsidR="00123A48">
        <w:rPr>
          <w:rFonts w:ascii="Calibri" w:hAnsi="Calibri" w:cs="Calibri"/>
          <w:b/>
          <w:bCs/>
          <w:color w:val="000000" w:themeColor="text1"/>
          <w:sz w:val="22"/>
          <w:szCs w:val="22"/>
        </w:rPr>
        <w:t>9. april</w:t>
      </w:r>
      <w:r w:rsidRPr="008A09AB">
        <w:rPr>
          <w:rFonts w:ascii="Calibri" w:hAnsi="Calibri" w:cs="Calibri"/>
          <w:b/>
          <w:bCs/>
          <w:color w:val="000000" w:themeColor="text1"/>
          <w:sz w:val="22"/>
          <w:szCs w:val="22"/>
        </w:rPr>
        <w:t>, 15.00</w:t>
      </w:r>
    </w:p>
    <w:p w14:paraId="34093C39" w14:textId="77777777" w:rsidR="00BD2D4C" w:rsidRPr="008A09AB" w:rsidRDefault="00BD2D4C" w:rsidP="00BD2D4C">
      <w:pPr>
        <w:spacing w:line="276" w:lineRule="auto"/>
        <w:ind w:right="283"/>
        <w:rPr>
          <w:rFonts w:ascii="Calibri" w:hAnsi="Calibri" w:cs="Calibri"/>
          <w:color w:val="000000" w:themeColor="text1"/>
          <w:sz w:val="22"/>
          <w:szCs w:val="22"/>
        </w:rPr>
      </w:pPr>
      <w:r w:rsidRPr="008A09AB">
        <w:rPr>
          <w:rFonts w:ascii="Calibri" w:hAnsi="Calibri" w:cs="Calibri"/>
          <w:color w:val="000000" w:themeColor="text1"/>
          <w:sz w:val="22"/>
          <w:szCs w:val="22"/>
        </w:rPr>
        <w:t>Za IZVEN</w:t>
      </w:r>
    </w:p>
    <w:p w14:paraId="35F8FF9A" w14:textId="5321322C" w:rsidR="003F3D6E" w:rsidRPr="003F3D6E" w:rsidRDefault="003F3D6E" w:rsidP="003F3D6E">
      <w:pPr>
        <w:spacing w:line="276" w:lineRule="auto"/>
        <w:ind w:right="283"/>
        <w:rPr>
          <w:rFonts w:ascii="Calibri" w:hAnsi="Calibri" w:cs="Calibri"/>
          <w:b/>
          <w:bCs/>
          <w:color w:val="000000" w:themeColor="text1"/>
          <w:sz w:val="22"/>
          <w:szCs w:val="22"/>
          <w:lang w:val="sl-SI"/>
        </w:rPr>
      </w:pPr>
      <w:r>
        <w:rPr>
          <w:rFonts w:ascii="Calibri" w:hAnsi="Calibri" w:cs="Calibri"/>
          <w:b/>
          <w:bCs/>
          <w:color w:val="000000" w:themeColor="text1"/>
          <w:sz w:val="22"/>
          <w:szCs w:val="22"/>
          <w:lang w:val="sl-SI"/>
        </w:rPr>
        <w:t>J</w:t>
      </w:r>
      <w:r w:rsidRPr="003F3D6E">
        <w:rPr>
          <w:rFonts w:ascii="Calibri" w:hAnsi="Calibri" w:cs="Calibri"/>
          <w:b/>
          <w:bCs/>
          <w:color w:val="000000" w:themeColor="text1"/>
          <w:sz w:val="22"/>
          <w:szCs w:val="22"/>
          <w:lang w:val="sl-SI"/>
        </w:rPr>
        <w:t xml:space="preserve">an Sever, </w:t>
      </w:r>
      <w:r w:rsidRPr="003F3D6E">
        <w:rPr>
          <w:rFonts w:ascii="Calibri" w:hAnsi="Calibri" w:cs="Calibri"/>
          <w:color w:val="000000" w:themeColor="text1"/>
          <w:sz w:val="22"/>
          <w:szCs w:val="22"/>
          <w:lang w:val="sl-SI"/>
        </w:rPr>
        <w:t>avtor, pianist, skladatelj, improvizator</w:t>
      </w:r>
    </w:p>
    <w:p w14:paraId="0E3D08B1" w14:textId="77777777" w:rsidR="00BD2D4C" w:rsidRDefault="00BD2D4C" w:rsidP="00BD2D4C">
      <w:pPr>
        <w:spacing w:line="276" w:lineRule="auto"/>
        <w:ind w:right="283"/>
        <w:rPr>
          <w:rFonts w:ascii="Calibri" w:hAnsi="Calibri" w:cs="Calibri"/>
          <w:color w:val="000000" w:themeColor="text1"/>
          <w:sz w:val="22"/>
          <w:szCs w:val="22"/>
          <w:lang w:val="sl-SI"/>
        </w:rPr>
      </w:pPr>
    </w:p>
    <w:p w14:paraId="1D4D3050" w14:textId="32576414" w:rsidR="00BD2D4C" w:rsidRDefault="00722899" w:rsidP="007F55AD">
      <w:pPr>
        <w:spacing w:line="276" w:lineRule="auto"/>
        <w:ind w:right="283"/>
        <w:jc w:val="both"/>
        <w:rPr>
          <w:rFonts w:ascii="Calibri" w:hAnsi="Calibri" w:cs="Calibri"/>
          <w:color w:val="000000" w:themeColor="text1"/>
          <w:sz w:val="22"/>
          <w:szCs w:val="22"/>
        </w:rPr>
      </w:pPr>
      <w:r w:rsidRPr="00722899">
        <w:rPr>
          <w:rFonts w:ascii="Calibri" w:hAnsi="Calibri" w:cs="Calibri"/>
          <w:color w:val="000000" w:themeColor="text1"/>
          <w:sz w:val="22"/>
          <w:szCs w:val="22"/>
        </w:rPr>
        <w:t xml:space="preserve">Skozi pripoved in skladbe avtor predstavi svojo osebno zgodbo in odnos do glasbe. To je zgodba o fantu, ki se je v klavir zaljubil v zgodnjem otroštvu. Doma so imeli velik črn klavir in kopico plošč s klavirsko glasbo. Ta velika črna igrača je bila njegov najljubši kotiček, kjer je preživljal ure in ure ob lastnih improvizacijah. In ko je vstopil v glasbeno šolo, se je začelo zares. Njegova prva velika strast je bil Sergej Rahmaninov; seveda se pouk ni začel z njim, a je nestrpno pričakoval, kdaj bo dovolj star oziroma spreten, da se loti njegove glasbe. Skupaj z njim so se v druščino priključili tudi Chopin, Bach in številni drugi pomembni glasbeniki. Jan je vedno rad improviziral, čeprav ni prav dobro vedel, kaj bi z improvizacijo počel, razen da se z njo zabava. Jazz ga kot otroka in najstnika še ni zanimal, je pa rad igral kitaro, predvsem električno. Ko je pri sedemnajstih letih slišal jazzovsko-klasičnega pianista Keitha Jarretta, je njegovo življenje dobilo novo smer – vedel je, da želi početi prav to. Pot ga je vodila h klasičnemu študiju in nato v različne glasbene žanre, kot so tango, jazz, </w:t>
      </w:r>
      <w:r w:rsidRPr="00722899">
        <w:rPr>
          <w:rFonts w:ascii="Calibri" w:hAnsi="Calibri" w:cs="Calibri"/>
          <w:color w:val="000000" w:themeColor="text1"/>
          <w:sz w:val="22"/>
          <w:szCs w:val="22"/>
        </w:rPr>
        <w:lastRenderedPageBreak/>
        <w:t>etno in fusion, ter nazadnje k lastni avtorski glasbi, v kateri improvizacijo prepleta s kompozicijo, klasično glasbo s številnimi žanri ter tako ustvarja svet, ki je prav njegov. Rad bi podelil delček svoje zgodbe in svojega popotovanja, ki je njegova osebna zgodovina in hkrati zgodovina klavirske glasbe kot take – tiste, ki je zapisana v notah, in tiste, ki obstaja samo v naši domišljiji.</w:t>
      </w:r>
    </w:p>
    <w:p w14:paraId="3AFCFBDA" w14:textId="77777777" w:rsidR="009D576E" w:rsidRDefault="009D576E" w:rsidP="007F55AD">
      <w:pPr>
        <w:spacing w:line="276" w:lineRule="auto"/>
        <w:ind w:right="283"/>
        <w:jc w:val="both"/>
        <w:rPr>
          <w:rFonts w:ascii="Calibri" w:hAnsi="Calibri" w:cs="Calibri"/>
          <w:color w:val="000000" w:themeColor="text1"/>
          <w:sz w:val="22"/>
          <w:szCs w:val="22"/>
        </w:rPr>
      </w:pPr>
    </w:p>
    <w:p w14:paraId="3961B488" w14:textId="0FE46A4D" w:rsidR="009D576E" w:rsidRPr="008A09AB" w:rsidRDefault="00610FDD" w:rsidP="009D576E">
      <w:pPr>
        <w:spacing w:line="276" w:lineRule="auto"/>
        <w:ind w:right="283"/>
        <w:rPr>
          <w:rFonts w:ascii="Calibri" w:hAnsi="Calibri" w:cs="Calibri"/>
          <w:color w:val="000000" w:themeColor="text1"/>
          <w:sz w:val="22"/>
          <w:szCs w:val="22"/>
        </w:rPr>
      </w:pPr>
      <w:r w:rsidRPr="00610FDD">
        <w:rPr>
          <w:rFonts w:ascii="Calibri" w:hAnsi="Calibri" w:cs="Calibri"/>
          <w:b/>
          <w:bCs/>
          <w:color w:val="000000" w:themeColor="text1"/>
          <w:sz w:val="22"/>
          <w:szCs w:val="22"/>
        </w:rPr>
        <w:t>Paolo Angeli</w:t>
      </w:r>
      <w:r w:rsidR="009D576E" w:rsidRPr="008A09AB">
        <w:rPr>
          <w:rFonts w:ascii="Calibri" w:hAnsi="Calibri" w:cs="Calibri"/>
          <w:b/>
          <w:bCs/>
          <w:color w:val="000000" w:themeColor="text1"/>
          <w:sz w:val="22"/>
          <w:szCs w:val="22"/>
        </w:rPr>
        <w:br/>
      </w:r>
      <w:r w:rsidR="009D576E" w:rsidRPr="008A09AB">
        <w:rPr>
          <w:rFonts w:ascii="Calibri" w:hAnsi="Calibri" w:cs="Calibri"/>
          <w:color w:val="000000" w:themeColor="text1"/>
          <w:sz w:val="22"/>
          <w:szCs w:val="22"/>
        </w:rPr>
        <w:t>Jazz v Narodnem domu</w:t>
      </w:r>
    </w:p>
    <w:p w14:paraId="74579248" w14:textId="02FCD491" w:rsidR="009D576E" w:rsidRPr="008A09AB" w:rsidRDefault="00610FDD" w:rsidP="009D576E">
      <w:pPr>
        <w:spacing w:line="276" w:lineRule="auto"/>
        <w:ind w:right="283"/>
        <w:rPr>
          <w:rFonts w:ascii="Calibri" w:hAnsi="Calibri" w:cs="Calibri"/>
          <w:color w:val="000000" w:themeColor="text1"/>
          <w:sz w:val="22"/>
          <w:szCs w:val="22"/>
        </w:rPr>
      </w:pPr>
      <w:r>
        <w:rPr>
          <w:rFonts w:ascii="Calibri" w:hAnsi="Calibri" w:cs="Calibri"/>
          <w:color w:val="000000" w:themeColor="text1"/>
          <w:sz w:val="22"/>
          <w:szCs w:val="22"/>
        </w:rPr>
        <w:t>Mali oder Narodnega doma</w:t>
      </w:r>
    </w:p>
    <w:p w14:paraId="649D8954" w14:textId="54F77E6B" w:rsidR="009D576E" w:rsidRDefault="00610FDD" w:rsidP="00610FDD">
      <w:pPr>
        <w:spacing w:line="276" w:lineRule="auto"/>
        <w:ind w:right="283"/>
        <w:rPr>
          <w:rFonts w:ascii="Calibri" w:hAnsi="Calibri" w:cs="Calibri"/>
          <w:b/>
          <w:bCs/>
          <w:color w:val="000000" w:themeColor="text1"/>
          <w:sz w:val="22"/>
          <w:szCs w:val="22"/>
          <w:lang w:val="sl-SI"/>
        </w:rPr>
      </w:pPr>
      <w:r>
        <w:rPr>
          <w:rFonts w:ascii="Calibri" w:hAnsi="Calibri" w:cs="Calibri"/>
          <w:b/>
          <w:bCs/>
          <w:color w:val="000000" w:themeColor="text1"/>
          <w:sz w:val="22"/>
          <w:szCs w:val="22"/>
        </w:rPr>
        <w:t>Četrtek, 16. april</w:t>
      </w:r>
      <w:r w:rsidR="009D576E" w:rsidRPr="008A09AB">
        <w:rPr>
          <w:rFonts w:ascii="Calibri" w:hAnsi="Calibri" w:cs="Calibri"/>
          <w:b/>
          <w:bCs/>
          <w:color w:val="000000" w:themeColor="text1"/>
          <w:sz w:val="22"/>
          <w:szCs w:val="22"/>
        </w:rPr>
        <w:t>, 20.30</w:t>
      </w:r>
      <w:r w:rsidR="009D576E">
        <w:rPr>
          <w:rFonts w:ascii="Calibri" w:hAnsi="Calibri" w:cs="Calibri"/>
          <w:b/>
          <w:bCs/>
          <w:color w:val="000000" w:themeColor="text1"/>
          <w:sz w:val="22"/>
          <w:szCs w:val="22"/>
        </w:rPr>
        <w:br/>
      </w:r>
    </w:p>
    <w:p w14:paraId="7B8C4822" w14:textId="77777777" w:rsidR="00E84E6A" w:rsidRPr="00E84E6A" w:rsidRDefault="00E84E6A" w:rsidP="00E84E6A">
      <w:pPr>
        <w:spacing w:line="276" w:lineRule="auto"/>
        <w:ind w:right="283"/>
        <w:jc w:val="both"/>
        <w:rPr>
          <w:rFonts w:ascii="Calibri" w:hAnsi="Calibri" w:cs="Calibri"/>
          <w:color w:val="000000" w:themeColor="text1"/>
          <w:sz w:val="22"/>
          <w:szCs w:val="22"/>
          <w:lang w:val="sl-SI"/>
        </w:rPr>
      </w:pPr>
      <w:r w:rsidRPr="00E84E6A">
        <w:rPr>
          <w:rFonts w:ascii="Calibri" w:hAnsi="Calibri" w:cs="Calibri"/>
          <w:color w:val="000000" w:themeColor="text1"/>
          <w:sz w:val="22"/>
          <w:szCs w:val="22"/>
          <w:lang w:val="sl-SI"/>
        </w:rPr>
        <w:t>Z združevanjem tradicionalne sardinske glasbe, improvizacije ter skladb raznovrstnih avtorjev kot so denimo Radiohead ali Björk, je Paolo Angeli razvil tako edinstveno samosvoj slog, da ga preprosto ni moč primerjati z nikomer. Impresiven je že njegov inštrument: tradicionalna sardinska kitara, ki jo je razvil med leti 1993 in 1996 ima kar 25 strun, ozaljšana je s številnimi kladivci, pedali in propelerčki ter izmenoma funkcionira kot bas, violončelo, harfa ali afriška kora in celo kot tolkalo. Paolo Angeli je resničen eno-članski orkester, razpet med post-rock elemente, minimalizem in sardinsko tradicionalno glasbo, zavezano morju in soncu.</w:t>
      </w:r>
    </w:p>
    <w:p w14:paraId="4FB843B3" w14:textId="77777777" w:rsidR="00E84E6A" w:rsidRPr="00E84E6A" w:rsidRDefault="00E84E6A" w:rsidP="00E84E6A">
      <w:pPr>
        <w:spacing w:line="276" w:lineRule="auto"/>
        <w:ind w:right="283"/>
        <w:jc w:val="both"/>
        <w:rPr>
          <w:rFonts w:ascii="Calibri" w:hAnsi="Calibri" w:cs="Calibri"/>
          <w:color w:val="000000" w:themeColor="text1"/>
          <w:sz w:val="22"/>
          <w:szCs w:val="22"/>
          <w:lang w:val="sl-SI"/>
        </w:rPr>
      </w:pPr>
    </w:p>
    <w:p w14:paraId="6B0A13E6" w14:textId="77777777" w:rsidR="00E84E6A" w:rsidRPr="00E84E6A" w:rsidRDefault="00E84E6A" w:rsidP="00E84E6A">
      <w:pPr>
        <w:spacing w:line="276" w:lineRule="auto"/>
        <w:ind w:right="283"/>
        <w:jc w:val="both"/>
        <w:rPr>
          <w:rFonts w:ascii="Calibri" w:hAnsi="Calibri" w:cs="Calibri"/>
          <w:color w:val="000000" w:themeColor="text1"/>
          <w:sz w:val="22"/>
          <w:szCs w:val="22"/>
          <w:lang w:val="sl-SI"/>
        </w:rPr>
      </w:pPr>
      <w:r w:rsidRPr="00E84E6A">
        <w:rPr>
          <w:rFonts w:ascii="Calibri" w:hAnsi="Calibri" w:cs="Calibri"/>
          <w:color w:val="000000" w:themeColor="text1"/>
          <w:sz w:val="22"/>
          <w:szCs w:val="22"/>
          <w:lang w:val="sl-SI"/>
        </w:rPr>
        <w:t>Njegovo glasbo je resnično nemogoče opisati, saj si je težko predstavljati, da zmore en sam človek na odru zveneti kot cel orkester. Paolo Angeli je medtem postal izjemno cenjen in priljubljen po vsem svetu, saj svoj unikaten inštrument in svoj edinstven slog, izpopolnjuje že več kot tri desetletja. Posnel je 13 solo albumov in sodeloval na več kot 50 drugih; na ekskluzivnem slovenskem nastopu pa bo predstavil nov album »Lema«. Zelo priporočamo!</w:t>
      </w:r>
    </w:p>
    <w:p w14:paraId="7CAA51A4" w14:textId="77777777" w:rsidR="00E84E6A" w:rsidRPr="00E84E6A" w:rsidRDefault="00E84E6A" w:rsidP="00E84E6A">
      <w:pPr>
        <w:spacing w:line="276" w:lineRule="auto"/>
        <w:ind w:right="283"/>
        <w:jc w:val="both"/>
        <w:rPr>
          <w:rFonts w:ascii="Calibri" w:hAnsi="Calibri" w:cs="Calibri"/>
          <w:color w:val="000000" w:themeColor="text1"/>
          <w:sz w:val="22"/>
          <w:szCs w:val="22"/>
          <w:lang w:val="sl-SI"/>
        </w:rPr>
      </w:pPr>
    </w:p>
    <w:p w14:paraId="3FCCD163" w14:textId="2D0B00C8" w:rsidR="00E84E6A" w:rsidRPr="00E84E6A" w:rsidRDefault="00E84E6A" w:rsidP="00E84E6A">
      <w:pPr>
        <w:spacing w:line="276" w:lineRule="auto"/>
        <w:ind w:right="283"/>
        <w:jc w:val="both"/>
        <w:rPr>
          <w:rFonts w:ascii="Calibri" w:hAnsi="Calibri" w:cs="Calibri"/>
          <w:color w:val="000000" w:themeColor="text1"/>
          <w:sz w:val="22"/>
          <w:szCs w:val="22"/>
          <w:lang w:val="sl-SI"/>
        </w:rPr>
      </w:pPr>
      <w:r w:rsidRPr="00E84E6A">
        <w:rPr>
          <w:rFonts w:ascii="Calibri" w:hAnsi="Calibri" w:cs="Calibri"/>
          <w:color w:val="000000" w:themeColor="text1"/>
          <w:sz w:val="22"/>
          <w:szCs w:val="22"/>
          <w:lang w:val="sl-SI"/>
        </w:rPr>
        <w:t>»Ko sem prvič slišal Paola Angelija, mi je postalo jasno, da je to kar ponuja s svojim glasbilom pomemben in izzivalen pristop h kitari. Njegov koncert je impresiven ne le zaradi edinstvenega zvoka, temveč tudi zaradi surove energije; njegova glasba pa je občudovanja vredna in ponosen sem, da sem tudi sam sodeloval pri razvoju njegove nove kitare.« (Pat Metheny)</w:t>
      </w:r>
    </w:p>
    <w:p w14:paraId="0AAA3CA0" w14:textId="77777777" w:rsidR="009D576E" w:rsidRDefault="009D576E" w:rsidP="009D576E">
      <w:pPr>
        <w:spacing w:line="276" w:lineRule="auto"/>
        <w:ind w:right="283"/>
        <w:rPr>
          <w:rFonts w:ascii="Calibri" w:hAnsi="Calibri" w:cs="Calibri"/>
          <w:color w:val="000000" w:themeColor="text1"/>
          <w:sz w:val="22"/>
          <w:szCs w:val="22"/>
          <w:lang w:val="sl-SI"/>
        </w:rPr>
      </w:pPr>
    </w:p>
    <w:p w14:paraId="4437F889" w14:textId="77777777" w:rsidR="007F55AD" w:rsidRDefault="007F55AD" w:rsidP="003023A7">
      <w:pPr>
        <w:spacing w:line="276" w:lineRule="auto"/>
        <w:ind w:right="283"/>
        <w:rPr>
          <w:rFonts w:ascii="Calibri" w:hAnsi="Calibri" w:cs="Calibri"/>
          <w:b/>
          <w:bCs/>
          <w:color w:val="000000" w:themeColor="text1"/>
          <w:sz w:val="22"/>
          <w:szCs w:val="22"/>
        </w:rPr>
      </w:pPr>
    </w:p>
    <w:p w14:paraId="67CC9F50" w14:textId="00321B47" w:rsidR="003023A7" w:rsidRPr="003023A7" w:rsidRDefault="003E1857" w:rsidP="003023A7">
      <w:pPr>
        <w:spacing w:line="276" w:lineRule="auto"/>
        <w:ind w:right="283"/>
        <w:rPr>
          <w:rFonts w:ascii="Calibri" w:hAnsi="Calibri" w:cs="Calibri"/>
          <w:color w:val="000000" w:themeColor="text1"/>
          <w:sz w:val="22"/>
          <w:szCs w:val="22"/>
        </w:rPr>
      </w:pPr>
      <w:r w:rsidRPr="003E1857">
        <w:rPr>
          <w:rFonts w:ascii="Calibri" w:hAnsi="Calibri" w:cs="Calibri"/>
          <w:b/>
          <w:bCs/>
          <w:color w:val="000000" w:themeColor="text1"/>
          <w:sz w:val="22"/>
          <w:szCs w:val="22"/>
        </w:rPr>
        <w:t>Wigmorski solisti</w:t>
      </w:r>
      <w:r>
        <w:rPr>
          <w:rFonts w:ascii="Calibri" w:hAnsi="Calibri" w:cs="Calibri"/>
          <w:b/>
          <w:bCs/>
          <w:color w:val="000000" w:themeColor="text1"/>
          <w:sz w:val="22"/>
          <w:szCs w:val="22"/>
        </w:rPr>
        <w:br/>
      </w:r>
      <w:r>
        <w:rPr>
          <w:rFonts w:ascii="Calibri" w:hAnsi="Calibri" w:cs="Calibri"/>
          <w:color w:val="000000" w:themeColor="text1"/>
          <w:sz w:val="22"/>
          <w:szCs w:val="22"/>
        </w:rPr>
        <w:t>5</w:t>
      </w:r>
      <w:r w:rsidR="003023A7" w:rsidRPr="003023A7">
        <w:rPr>
          <w:rFonts w:ascii="Calibri" w:hAnsi="Calibri" w:cs="Calibri"/>
          <w:color w:val="000000" w:themeColor="text1"/>
          <w:sz w:val="22"/>
          <w:szCs w:val="22"/>
        </w:rPr>
        <w:t>. koncert Komornega cikla 2025/2026</w:t>
      </w:r>
    </w:p>
    <w:p w14:paraId="3008C06A" w14:textId="77777777" w:rsidR="003023A7" w:rsidRPr="003023A7" w:rsidRDefault="003023A7" w:rsidP="003023A7">
      <w:pPr>
        <w:spacing w:line="276" w:lineRule="auto"/>
        <w:ind w:right="283"/>
        <w:rPr>
          <w:rFonts w:ascii="Calibri" w:hAnsi="Calibri" w:cs="Calibri"/>
          <w:color w:val="000000" w:themeColor="text1"/>
          <w:sz w:val="22"/>
          <w:szCs w:val="22"/>
        </w:rPr>
      </w:pPr>
      <w:r w:rsidRPr="003023A7">
        <w:rPr>
          <w:rFonts w:ascii="Calibri" w:hAnsi="Calibri" w:cs="Calibri"/>
          <w:color w:val="000000" w:themeColor="text1"/>
          <w:sz w:val="22"/>
          <w:szCs w:val="22"/>
        </w:rPr>
        <w:t>Dvorana Union</w:t>
      </w:r>
    </w:p>
    <w:p w14:paraId="5ACA821D" w14:textId="2DDC25CE" w:rsidR="003023A7" w:rsidRPr="003023A7" w:rsidRDefault="003E1857" w:rsidP="003023A7">
      <w:pPr>
        <w:spacing w:line="276" w:lineRule="auto"/>
        <w:ind w:right="283"/>
        <w:rPr>
          <w:rFonts w:ascii="Calibri" w:hAnsi="Calibri" w:cs="Calibri"/>
          <w:b/>
          <w:bCs/>
          <w:color w:val="000000" w:themeColor="text1"/>
          <w:sz w:val="22"/>
          <w:szCs w:val="22"/>
        </w:rPr>
      </w:pPr>
      <w:r>
        <w:rPr>
          <w:rFonts w:ascii="Calibri" w:hAnsi="Calibri" w:cs="Calibri"/>
          <w:b/>
          <w:bCs/>
          <w:color w:val="000000" w:themeColor="text1"/>
          <w:sz w:val="22"/>
          <w:szCs w:val="22"/>
        </w:rPr>
        <w:t>Sreda, 22. april</w:t>
      </w:r>
      <w:r w:rsidR="003023A7" w:rsidRPr="003023A7">
        <w:rPr>
          <w:rFonts w:ascii="Calibri" w:hAnsi="Calibri" w:cs="Calibri"/>
          <w:b/>
          <w:bCs/>
          <w:color w:val="000000" w:themeColor="text1"/>
          <w:sz w:val="22"/>
          <w:szCs w:val="22"/>
        </w:rPr>
        <w:t>, 19.30</w:t>
      </w:r>
    </w:p>
    <w:p w14:paraId="2309B2E3" w14:textId="4AFFB678" w:rsidR="003023A7" w:rsidRPr="000D630F" w:rsidRDefault="003023A7" w:rsidP="003023A7">
      <w:pPr>
        <w:spacing w:line="276" w:lineRule="auto"/>
        <w:ind w:right="283"/>
        <w:rPr>
          <w:rFonts w:ascii="Calibri" w:hAnsi="Calibri" w:cs="Calibri"/>
          <w:color w:val="000000" w:themeColor="text1"/>
          <w:sz w:val="22"/>
          <w:szCs w:val="22"/>
          <w:lang w:val="sl-SI"/>
        </w:rPr>
      </w:pPr>
      <w:r w:rsidRPr="003023A7">
        <w:rPr>
          <w:rFonts w:ascii="Calibri" w:hAnsi="Calibri" w:cs="Calibri"/>
          <w:color w:val="000000" w:themeColor="text1"/>
          <w:sz w:val="22"/>
          <w:szCs w:val="22"/>
        </w:rPr>
        <w:t>KOMORNI CIKEL IN IZVEN</w:t>
      </w:r>
      <w:r w:rsidR="000D630F">
        <w:rPr>
          <w:rFonts w:ascii="Calibri" w:hAnsi="Calibri" w:cs="Calibri"/>
          <w:color w:val="000000" w:themeColor="text1"/>
          <w:sz w:val="22"/>
          <w:szCs w:val="22"/>
        </w:rPr>
        <w:br/>
      </w:r>
      <w:r w:rsidR="000D630F" w:rsidRPr="000D630F">
        <w:rPr>
          <w:rFonts w:ascii="Calibri" w:hAnsi="Calibri" w:cs="Calibri"/>
          <w:b/>
          <w:bCs/>
          <w:color w:val="000000" w:themeColor="text1"/>
          <w:sz w:val="22"/>
          <w:szCs w:val="22"/>
          <w:lang w:val="sl-SI"/>
        </w:rPr>
        <w:t>Adam Barnett-Hart</w:t>
      </w:r>
      <w:r w:rsidR="000D630F" w:rsidRPr="000D630F">
        <w:rPr>
          <w:rFonts w:ascii="Calibri" w:hAnsi="Calibri" w:cs="Calibri"/>
          <w:color w:val="000000" w:themeColor="text1"/>
          <w:sz w:val="22"/>
          <w:szCs w:val="22"/>
          <w:lang w:val="sl-SI"/>
        </w:rPr>
        <w:t>, violina</w:t>
      </w:r>
      <w:r w:rsidR="000D630F" w:rsidRPr="000D630F">
        <w:rPr>
          <w:rFonts w:ascii="Calibri" w:hAnsi="Calibri" w:cs="Calibri"/>
          <w:color w:val="000000" w:themeColor="text1"/>
          <w:sz w:val="22"/>
          <w:szCs w:val="22"/>
          <w:lang w:val="sl-SI"/>
        </w:rPr>
        <w:br/>
      </w:r>
      <w:r w:rsidR="000D630F" w:rsidRPr="000D630F">
        <w:rPr>
          <w:rFonts w:ascii="Calibri" w:hAnsi="Calibri" w:cs="Calibri"/>
          <w:b/>
          <w:bCs/>
          <w:color w:val="000000" w:themeColor="text1"/>
          <w:sz w:val="22"/>
          <w:szCs w:val="22"/>
          <w:lang w:val="sl-SI"/>
        </w:rPr>
        <w:t>Michael Collins</w:t>
      </w:r>
      <w:r w:rsidR="000D630F" w:rsidRPr="000D630F">
        <w:rPr>
          <w:rFonts w:ascii="Calibri" w:hAnsi="Calibri" w:cs="Calibri"/>
          <w:color w:val="000000" w:themeColor="text1"/>
          <w:sz w:val="22"/>
          <w:szCs w:val="22"/>
          <w:lang w:val="sl-SI"/>
        </w:rPr>
        <w:t>, klarinet</w:t>
      </w:r>
      <w:r w:rsidR="000D630F" w:rsidRPr="000D630F">
        <w:rPr>
          <w:rFonts w:ascii="Calibri" w:hAnsi="Calibri" w:cs="Calibri"/>
          <w:color w:val="000000" w:themeColor="text1"/>
          <w:sz w:val="22"/>
          <w:szCs w:val="22"/>
          <w:lang w:val="sl-SI"/>
        </w:rPr>
        <w:br/>
      </w:r>
      <w:r w:rsidR="000D630F" w:rsidRPr="000D630F">
        <w:rPr>
          <w:rFonts w:ascii="Calibri" w:hAnsi="Calibri" w:cs="Calibri"/>
          <w:b/>
          <w:bCs/>
          <w:color w:val="000000" w:themeColor="text1"/>
          <w:sz w:val="22"/>
          <w:szCs w:val="22"/>
          <w:lang w:val="sl-SI"/>
        </w:rPr>
        <w:t>Alberto Menendez Escribano</w:t>
      </w:r>
      <w:r w:rsidR="000D630F" w:rsidRPr="000D630F">
        <w:rPr>
          <w:rFonts w:ascii="Calibri" w:hAnsi="Calibri" w:cs="Calibri"/>
          <w:color w:val="000000" w:themeColor="text1"/>
          <w:sz w:val="22"/>
          <w:szCs w:val="22"/>
          <w:lang w:val="sl-SI"/>
        </w:rPr>
        <w:t>, rog</w:t>
      </w:r>
      <w:r w:rsidR="000D630F" w:rsidRPr="000D630F">
        <w:rPr>
          <w:rFonts w:ascii="Calibri" w:hAnsi="Calibri" w:cs="Calibri"/>
          <w:color w:val="000000" w:themeColor="text1"/>
          <w:sz w:val="22"/>
          <w:szCs w:val="22"/>
          <w:lang w:val="sl-SI"/>
        </w:rPr>
        <w:br/>
      </w:r>
      <w:r w:rsidR="000D630F" w:rsidRPr="000D630F">
        <w:rPr>
          <w:rFonts w:ascii="Calibri" w:hAnsi="Calibri" w:cs="Calibri"/>
          <w:b/>
          <w:bCs/>
          <w:color w:val="000000" w:themeColor="text1"/>
          <w:sz w:val="22"/>
          <w:szCs w:val="22"/>
          <w:lang w:val="sl-SI"/>
        </w:rPr>
        <w:t>Joseph Havlat</w:t>
      </w:r>
      <w:r w:rsidR="000D630F" w:rsidRPr="000D630F">
        <w:rPr>
          <w:rFonts w:ascii="Calibri" w:hAnsi="Calibri" w:cs="Calibri"/>
          <w:color w:val="000000" w:themeColor="text1"/>
          <w:sz w:val="22"/>
          <w:szCs w:val="22"/>
          <w:lang w:val="sl-SI"/>
        </w:rPr>
        <w:t>, klavir</w:t>
      </w:r>
    </w:p>
    <w:p w14:paraId="67CC7902" w14:textId="77777777" w:rsidR="003023A7" w:rsidRDefault="003023A7" w:rsidP="003023A7">
      <w:pPr>
        <w:spacing w:line="276" w:lineRule="auto"/>
        <w:ind w:right="283"/>
        <w:rPr>
          <w:rFonts w:ascii="Calibri" w:hAnsi="Calibri" w:cs="Calibri"/>
          <w:b/>
          <w:bCs/>
          <w:color w:val="000000" w:themeColor="text1"/>
          <w:sz w:val="22"/>
          <w:szCs w:val="22"/>
        </w:rPr>
      </w:pPr>
    </w:p>
    <w:p w14:paraId="08DAD200" w14:textId="629C455D" w:rsidR="00A2798D" w:rsidRDefault="00060D08" w:rsidP="003023A7">
      <w:pPr>
        <w:spacing w:line="276" w:lineRule="auto"/>
        <w:ind w:right="283"/>
        <w:rPr>
          <w:rFonts w:ascii="Calibri" w:hAnsi="Calibri" w:cs="Calibri"/>
          <w:i/>
          <w:iCs/>
          <w:color w:val="000000" w:themeColor="text1"/>
          <w:sz w:val="22"/>
          <w:szCs w:val="22"/>
        </w:rPr>
      </w:pPr>
      <w:r w:rsidRPr="00060D08">
        <w:rPr>
          <w:rFonts w:ascii="Calibri" w:hAnsi="Calibri" w:cs="Calibri"/>
          <w:color w:val="000000" w:themeColor="text1"/>
          <w:sz w:val="22"/>
          <w:szCs w:val="22"/>
        </w:rPr>
        <w:t>Spored</w:t>
      </w:r>
      <w:r w:rsidRPr="00060D08">
        <w:rPr>
          <w:rFonts w:ascii="Calibri" w:hAnsi="Calibri" w:cs="Calibri"/>
          <w:color w:val="000000" w:themeColor="text1"/>
          <w:sz w:val="22"/>
          <w:szCs w:val="22"/>
        </w:rPr>
        <w:br/>
      </w:r>
      <w:r w:rsidR="000D630F" w:rsidRPr="000D630F">
        <w:rPr>
          <w:rFonts w:ascii="Calibri" w:hAnsi="Calibri" w:cs="Calibri"/>
          <w:color w:val="000000" w:themeColor="text1"/>
          <w:sz w:val="22"/>
          <w:szCs w:val="22"/>
        </w:rPr>
        <w:t>Aram Hačaturjan:</w:t>
      </w:r>
      <w:r w:rsidR="000D630F" w:rsidRPr="000D630F">
        <w:rPr>
          <w:rFonts w:ascii="Calibri" w:hAnsi="Calibri" w:cs="Calibri"/>
          <w:i/>
          <w:iCs/>
          <w:color w:val="000000" w:themeColor="text1"/>
          <w:sz w:val="22"/>
          <w:szCs w:val="22"/>
        </w:rPr>
        <w:t> Trio za violino, klarinet in klavir, op. 30</w:t>
      </w:r>
      <w:r w:rsidR="000D630F" w:rsidRPr="000D630F">
        <w:rPr>
          <w:rFonts w:ascii="Calibri" w:hAnsi="Calibri" w:cs="Calibri"/>
          <w:i/>
          <w:iCs/>
          <w:color w:val="000000" w:themeColor="text1"/>
          <w:sz w:val="22"/>
          <w:szCs w:val="22"/>
        </w:rPr>
        <w:br/>
      </w:r>
      <w:r w:rsidR="000D630F" w:rsidRPr="000D630F">
        <w:rPr>
          <w:rFonts w:ascii="Calibri" w:hAnsi="Calibri" w:cs="Calibri"/>
          <w:color w:val="000000" w:themeColor="text1"/>
          <w:sz w:val="22"/>
          <w:szCs w:val="22"/>
        </w:rPr>
        <w:t>Johannes Brahms: </w:t>
      </w:r>
      <w:r w:rsidR="000D630F" w:rsidRPr="000D630F">
        <w:rPr>
          <w:rFonts w:ascii="Calibri" w:hAnsi="Calibri" w:cs="Calibri"/>
          <w:i/>
          <w:iCs/>
          <w:color w:val="000000" w:themeColor="text1"/>
          <w:sz w:val="22"/>
          <w:szCs w:val="22"/>
        </w:rPr>
        <w:t>Trio v Es-duru, op. 40,</w:t>
      </w:r>
      <w:r w:rsidR="000D630F" w:rsidRPr="000D630F">
        <w:rPr>
          <w:rFonts w:ascii="Calibri" w:hAnsi="Calibri" w:cs="Calibri"/>
          <w:color w:val="000000" w:themeColor="text1"/>
          <w:sz w:val="22"/>
          <w:szCs w:val="22"/>
        </w:rPr>
        <w:t> za rog, violino in klavir</w:t>
      </w:r>
      <w:r w:rsidR="000D630F" w:rsidRPr="000D630F">
        <w:rPr>
          <w:rFonts w:ascii="Calibri" w:hAnsi="Calibri" w:cs="Calibri"/>
          <w:color w:val="000000" w:themeColor="text1"/>
          <w:sz w:val="22"/>
          <w:szCs w:val="22"/>
        </w:rPr>
        <w:br/>
        <w:t>***</w:t>
      </w:r>
      <w:r w:rsidR="000D630F" w:rsidRPr="000D630F">
        <w:rPr>
          <w:rFonts w:ascii="Calibri" w:hAnsi="Calibri" w:cs="Calibri"/>
          <w:color w:val="000000" w:themeColor="text1"/>
          <w:sz w:val="22"/>
          <w:szCs w:val="22"/>
        </w:rPr>
        <w:br/>
      </w:r>
      <w:r w:rsidR="000D630F" w:rsidRPr="000D630F">
        <w:rPr>
          <w:rFonts w:ascii="Calibri" w:hAnsi="Calibri" w:cs="Calibri"/>
          <w:color w:val="000000" w:themeColor="text1"/>
          <w:sz w:val="22"/>
          <w:szCs w:val="22"/>
        </w:rPr>
        <w:lastRenderedPageBreak/>
        <w:t>Carl Reinecke: </w:t>
      </w:r>
      <w:r w:rsidR="000D630F" w:rsidRPr="000D630F">
        <w:rPr>
          <w:rFonts w:ascii="Calibri" w:hAnsi="Calibri" w:cs="Calibri"/>
          <w:i/>
          <w:iCs/>
          <w:color w:val="000000" w:themeColor="text1"/>
          <w:sz w:val="22"/>
          <w:szCs w:val="22"/>
        </w:rPr>
        <w:t>Trio za klavir, klarinet in rog v B-duru, op. 274</w:t>
      </w:r>
      <w:r w:rsidR="000D630F" w:rsidRPr="000D630F">
        <w:rPr>
          <w:rFonts w:ascii="Calibri" w:hAnsi="Calibri" w:cs="Calibri"/>
          <w:i/>
          <w:iCs/>
          <w:color w:val="000000" w:themeColor="text1"/>
          <w:sz w:val="22"/>
          <w:szCs w:val="22"/>
        </w:rPr>
        <w:br/>
      </w:r>
      <w:r w:rsidR="000D630F" w:rsidRPr="000D630F">
        <w:rPr>
          <w:rFonts w:ascii="Calibri" w:hAnsi="Calibri" w:cs="Calibri"/>
          <w:color w:val="000000" w:themeColor="text1"/>
          <w:sz w:val="22"/>
          <w:szCs w:val="22"/>
        </w:rPr>
        <w:t>Igor Stravinski:</w:t>
      </w:r>
      <w:r w:rsidR="000D630F" w:rsidRPr="000D630F">
        <w:rPr>
          <w:rFonts w:ascii="Calibri" w:hAnsi="Calibri" w:cs="Calibri"/>
          <w:i/>
          <w:iCs/>
          <w:color w:val="000000" w:themeColor="text1"/>
          <w:sz w:val="22"/>
          <w:szCs w:val="22"/>
        </w:rPr>
        <w:t> Vojakova zgodba</w:t>
      </w:r>
      <w:r w:rsidR="000D630F" w:rsidRPr="000D630F">
        <w:rPr>
          <w:rFonts w:ascii="Calibri" w:hAnsi="Calibri" w:cs="Calibri"/>
          <w:color w:val="000000" w:themeColor="text1"/>
          <w:sz w:val="22"/>
          <w:szCs w:val="22"/>
        </w:rPr>
        <w:t> (koncertna suita)</w:t>
      </w:r>
    </w:p>
    <w:p w14:paraId="779B7AF1" w14:textId="7EE66ADE" w:rsidR="000D630F" w:rsidRDefault="000D630F" w:rsidP="000D630F">
      <w:pPr>
        <w:spacing w:line="276" w:lineRule="auto"/>
        <w:ind w:right="283"/>
        <w:jc w:val="both"/>
        <w:rPr>
          <w:rFonts w:ascii="Calibri" w:hAnsi="Calibri" w:cs="Calibri"/>
          <w:color w:val="000000" w:themeColor="text1"/>
          <w:sz w:val="22"/>
          <w:szCs w:val="22"/>
          <w:lang w:val="sl-SI"/>
        </w:rPr>
      </w:pPr>
      <w:r w:rsidRPr="000D630F">
        <w:rPr>
          <w:rFonts w:ascii="Calibri" w:hAnsi="Calibri" w:cs="Calibri"/>
          <w:color w:val="000000" w:themeColor="text1"/>
          <w:sz w:val="22"/>
          <w:szCs w:val="22"/>
          <w:lang w:val="sl-SI"/>
        </w:rPr>
        <w:t>Wigmorski solisti so vrhunski glasbeniki iz Londona, ki so se zbrali okoli enega najvidnejših britanskih glasbenikov, klarinetista in dirigenta Michaela Collinsa. Skupini je pripadla čast, da kot prva v zgodovini nosi ekskluzivno ime Wigmore, po istoimenski dvorani, pod katere okriljem deluje; gre za eno najpomembnejših podpornic komorne glasbe in samospeva v Londonu. Wigmorski solisti se kot koncertna zasedba zlahka in do potankosti prilagajajo različni glasbi. Njihovo gonilo je popolnost, zato ne preseneča, da ob uspehih na domačem prizorišču žanjejo pozornost tudi v številnih drugih pomembnih glasbenih središčih po svetu. Njihovi nastopi in posnetki so bili deležni zavidljivih odzivov najpomembnejših glasbenih kritikov revij </w:t>
      </w:r>
      <w:r w:rsidRPr="000D630F">
        <w:rPr>
          <w:rFonts w:ascii="Calibri" w:hAnsi="Calibri" w:cs="Calibri"/>
          <w:i/>
          <w:iCs/>
          <w:color w:val="000000" w:themeColor="text1"/>
          <w:sz w:val="22"/>
          <w:szCs w:val="22"/>
          <w:lang w:val="sl-SI"/>
        </w:rPr>
        <w:t>Gramophone, BBC Music Magazine</w:t>
      </w:r>
      <w:r w:rsidRPr="000D630F">
        <w:rPr>
          <w:rFonts w:ascii="Calibri" w:hAnsi="Calibri" w:cs="Calibri"/>
          <w:color w:val="000000" w:themeColor="text1"/>
          <w:sz w:val="22"/>
          <w:szCs w:val="22"/>
          <w:lang w:val="sl-SI"/>
        </w:rPr>
        <w:t> in </w:t>
      </w:r>
      <w:r w:rsidRPr="000D630F">
        <w:rPr>
          <w:rFonts w:ascii="Calibri" w:hAnsi="Calibri" w:cs="Calibri"/>
          <w:i/>
          <w:iCs/>
          <w:color w:val="000000" w:themeColor="text1"/>
          <w:sz w:val="22"/>
          <w:szCs w:val="22"/>
          <w:lang w:val="sl-SI"/>
        </w:rPr>
        <w:t>The Strad</w:t>
      </w:r>
      <w:r w:rsidRPr="000D630F">
        <w:rPr>
          <w:rFonts w:ascii="Calibri" w:hAnsi="Calibri" w:cs="Calibri"/>
          <w:color w:val="000000" w:themeColor="text1"/>
          <w:sz w:val="22"/>
          <w:szCs w:val="22"/>
          <w:lang w:val="sl-SI"/>
        </w:rPr>
        <w:t>.</w:t>
      </w:r>
    </w:p>
    <w:p w14:paraId="2B7C4AC2" w14:textId="77777777" w:rsidR="000D630F" w:rsidRPr="000D630F" w:rsidRDefault="000D630F" w:rsidP="000D630F">
      <w:pPr>
        <w:spacing w:line="276" w:lineRule="auto"/>
        <w:ind w:right="283"/>
        <w:jc w:val="both"/>
        <w:rPr>
          <w:rFonts w:ascii="Calibri" w:hAnsi="Calibri" w:cs="Calibri"/>
          <w:color w:val="000000" w:themeColor="text1"/>
          <w:sz w:val="22"/>
          <w:szCs w:val="22"/>
          <w:lang w:val="sl-SI"/>
        </w:rPr>
      </w:pPr>
    </w:p>
    <w:p w14:paraId="22C85A2D" w14:textId="77777777" w:rsidR="000D630F" w:rsidRPr="000D630F" w:rsidRDefault="000D630F" w:rsidP="000D630F">
      <w:pPr>
        <w:spacing w:line="276" w:lineRule="auto"/>
        <w:ind w:right="283"/>
        <w:jc w:val="both"/>
        <w:rPr>
          <w:rFonts w:ascii="Calibri" w:hAnsi="Calibri" w:cs="Calibri"/>
          <w:color w:val="000000" w:themeColor="text1"/>
          <w:sz w:val="22"/>
          <w:szCs w:val="22"/>
          <w:lang w:val="sl-SI"/>
        </w:rPr>
      </w:pPr>
      <w:r w:rsidRPr="000D630F">
        <w:rPr>
          <w:rFonts w:ascii="Calibri" w:hAnsi="Calibri" w:cs="Calibri"/>
          <w:color w:val="000000" w:themeColor="text1"/>
          <w:sz w:val="22"/>
          <w:szCs w:val="22"/>
          <w:lang w:val="sl-SI"/>
        </w:rPr>
        <w:t>Koncert virtuozov v Mariboru bo pravo popotovanje skozi različne pokrajine komorne glasbe. Večer bo odprl </w:t>
      </w:r>
      <w:r w:rsidRPr="000D630F">
        <w:rPr>
          <w:rFonts w:ascii="Calibri" w:hAnsi="Calibri" w:cs="Calibri"/>
          <w:i/>
          <w:iCs/>
          <w:color w:val="000000" w:themeColor="text1"/>
          <w:sz w:val="22"/>
          <w:szCs w:val="22"/>
          <w:lang w:val="sl-SI"/>
        </w:rPr>
        <w:t>Trio za violino, klarinet in klavir </w:t>
      </w:r>
      <w:r w:rsidRPr="000D630F">
        <w:rPr>
          <w:rFonts w:ascii="Calibri" w:hAnsi="Calibri" w:cs="Calibri"/>
          <w:color w:val="000000" w:themeColor="text1"/>
          <w:sz w:val="22"/>
          <w:szCs w:val="22"/>
          <w:lang w:val="sl-SI"/>
        </w:rPr>
        <w:t>Arama Hačaturjana, ki ga prevevajo armenske ljudske melodije in živi ritmi. Brahmsov </w:t>
      </w:r>
      <w:r w:rsidRPr="000D630F">
        <w:rPr>
          <w:rFonts w:ascii="Calibri" w:hAnsi="Calibri" w:cs="Calibri"/>
          <w:i/>
          <w:iCs/>
          <w:color w:val="000000" w:themeColor="text1"/>
          <w:sz w:val="22"/>
          <w:szCs w:val="22"/>
          <w:lang w:val="sl-SI"/>
        </w:rPr>
        <w:t>Trio z rogom</w:t>
      </w:r>
      <w:r w:rsidRPr="000D630F">
        <w:rPr>
          <w:rFonts w:ascii="Calibri" w:hAnsi="Calibri" w:cs="Calibri"/>
          <w:color w:val="000000" w:themeColor="text1"/>
          <w:sz w:val="22"/>
          <w:szCs w:val="22"/>
          <w:lang w:val="sl-SI"/>
        </w:rPr>
        <w:t> je s polnim, toplim zvenom roga in lirskim razpoloženjem prava protiutež pisani Hačaturjanovi zvočni paleti, medtem ko Reineckejev </w:t>
      </w:r>
      <w:r w:rsidRPr="000D630F">
        <w:rPr>
          <w:rFonts w:ascii="Calibri" w:hAnsi="Calibri" w:cs="Calibri"/>
          <w:i/>
          <w:iCs/>
          <w:color w:val="000000" w:themeColor="text1"/>
          <w:sz w:val="22"/>
          <w:szCs w:val="22"/>
          <w:lang w:val="sl-SI"/>
        </w:rPr>
        <w:t>Trio</w:t>
      </w:r>
      <w:r w:rsidRPr="000D630F">
        <w:rPr>
          <w:rFonts w:ascii="Calibri" w:hAnsi="Calibri" w:cs="Calibri"/>
          <w:color w:val="000000" w:themeColor="text1"/>
          <w:sz w:val="22"/>
          <w:szCs w:val="22"/>
          <w:lang w:val="sl-SI"/>
        </w:rPr>
        <w:t> združi klavir, klarinet in rog v elegantno šarmantni in spevni glasbi. Posebno doživetje bo zaključna skladba, iskrivo teatralična </w:t>
      </w:r>
      <w:r w:rsidRPr="000D630F">
        <w:rPr>
          <w:rFonts w:ascii="Calibri" w:hAnsi="Calibri" w:cs="Calibri"/>
          <w:i/>
          <w:iCs/>
          <w:color w:val="000000" w:themeColor="text1"/>
          <w:sz w:val="22"/>
          <w:szCs w:val="22"/>
          <w:lang w:val="sl-SI"/>
        </w:rPr>
        <w:t>Vojakova zgodba</w:t>
      </w:r>
      <w:r w:rsidRPr="000D630F">
        <w:rPr>
          <w:rFonts w:ascii="Calibri" w:hAnsi="Calibri" w:cs="Calibri"/>
          <w:color w:val="000000" w:themeColor="text1"/>
          <w:sz w:val="22"/>
          <w:szCs w:val="22"/>
          <w:lang w:val="sl-SI"/>
        </w:rPr>
        <w:t> Igorja Stravinskega. To delo je tesno povezano z zgodovino institucije, ki jo danes poznamo kot Wigmore. Stravinski je namreč petstavčno suito za violino, klarinet in klavir iz tega dela (v tej obliki jo bomo slišali v Mariboru) razširil v »Grande Suite«, namenjeno londonski praizvedbi </w:t>
      </w:r>
      <w:r w:rsidRPr="000D630F">
        <w:rPr>
          <w:rFonts w:ascii="Calibri" w:hAnsi="Calibri" w:cs="Calibri"/>
          <w:i/>
          <w:iCs/>
          <w:color w:val="000000" w:themeColor="text1"/>
          <w:sz w:val="22"/>
          <w:szCs w:val="22"/>
          <w:lang w:val="sl-SI"/>
        </w:rPr>
        <w:t>Vojakove zgodbe</w:t>
      </w:r>
      <w:r w:rsidRPr="000D630F">
        <w:rPr>
          <w:rFonts w:ascii="Calibri" w:hAnsi="Calibri" w:cs="Calibri"/>
          <w:color w:val="000000" w:themeColor="text1"/>
          <w:sz w:val="22"/>
          <w:szCs w:val="22"/>
          <w:lang w:val="sl-SI"/>
        </w:rPr>
        <w:t>, ki je leta 1920 potekala prav v dvorani Wigmore.</w:t>
      </w:r>
    </w:p>
    <w:p w14:paraId="6F694B67" w14:textId="77777777" w:rsidR="00B31537" w:rsidRDefault="00B31537" w:rsidP="00B31537">
      <w:pPr>
        <w:spacing w:line="276" w:lineRule="auto"/>
        <w:ind w:right="283"/>
        <w:rPr>
          <w:rFonts w:ascii="Calibri" w:hAnsi="Calibri" w:cs="Calibri"/>
          <w:color w:val="000000" w:themeColor="text1"/>
          <w:sz w:val="22"/>
          <w:szCs w:val="22"/>
          <w:lang w:val="sl-SI"/>
        </w:rPr>
      </w:pPr>
    </w:p>
    <w:p w14:paraId="5A4FF432" w14:textId="47169431" w:rsidR="00E84E6A" w:rsidRPr="003023A7" w:rsidRDefault="00016B58" w:rsidP="00E84E6A">
      <w:pPr>
        <w:spacing w:line="276" w:lineRule="auto"/>
        <w:ind w:right="283"/>
        <w:rPr>
          <w:rFonts w:ascii="Calibri" w:hAnsi="Calibri" w:cs="Calibri"/>
          <w:color w:val="000000" w:themeColor="text1"/>
          <w:sz w:val="22"/>
          <w:szCs w:val="22"/>
        </w:rPr>
      </w:pPr>
      <w:r w:rsidRPr="00016B58">
        <w:rPr>
          <w:rFonts w:ascii="Calibri" w:hAnsi="Calibri" w:cs="Calibri"/>
          <w:b/>
          <w:bCs/>
          <w:color w:val="000000" w:themeColor="text1"/>
          <w:sz w:val="22"/>
          <w:szCs w:val="22"/>
        </w:rPr>
        <w:t>Orkester Slovenske filharmonije</w:t>
      </w:r>
      <w:r w:rsidR="00E84E6A">
        <w:rPr>
          <w:rFonts w:ascii="Calibri" w:hAnsi="Calibri" w:cs="Calibri"/>
          <w:b/>
          <w:bCs/>
          <w:color w:val="000000" w:themeColor="text1"/>
          <w:sz w:val="22"/>
          <w:szCs w:val="22"/>
        </w:rPr>
        <w:br/>
      </w:r>
      <w:r>
        <w:rPr>
          <w:rFonts w:ascii="Calibri" w:hAnsi="Calibri" w:cs="Calibri"/>
          <w:color w:val="000000" w:themeColor="text1"/>
          <w:sz w:val="22"/>
          <w:szCs w:val="22"/>
        </w:rPr>
        <w:t>4</w:t>
      </w:r>
      <w:r w:rsidR="00E84E6A" w:rsidRPr="003023A7">
        <w:rPr>
          <w:rFonts w:ascii="Calibri" w:hAnsi="Calibri" w:cs="Calibri"/>
          <w:color w:val="000000" w:themeColor="text1"/>
          <w:sz w:val="22"/>
          <w:szCs w:val="22"/>
        </w:rPr>
        <w:t xml:space="preserve">. </w:t>
      </w:r>
      <w:r w:rsidRPr="003023A7">
        <w:rPr>
          <w:rFonts w:ascii="Calibri" w:hAnsi="Calibri" w:cs="Calibri"/>
          <w:color w:val="000000" w:themeColor="text1"/>
          <w:sz w:val="22"/>
          <w:szCs w:val="22"/>
        </w:rPr>
        <w:t>K</w:t>
      </w:r>
      <w:r w:rsidR="00E84E6A" w:rsidRPr="003023A7">
        <w:rPr>
          <w:rFonts w:ascii="Calibri" w:hAnsi="Calibri" w:cs="Calibri"/>
          <w:color w:val="000000" w:themeColor="text1"/>
          <w:sz w:val="22"/>
          <w:szCs w:val="22"/>
        </w:rPr>
        <w:t>oncert</w:t>
      </w:r>
      <w:r>
        <w:rPr>
          <w:rFonts w:ascii="Calibri" w:hAnsi="Calibri" w:cs="Calibri"/>
          <w:color w:val="000000" w:themeColor="text1"/>
          <w:sz w:val="22"/>
          <w:szCs w:val="22"/>
        </w:rPr>
        <w:t xml:space="preserve"> Orkestrskega</w:t>
      </w:r>
      <w:r w:rsidR="00E84E6A" w:rsidRPr="003023A7">
        <w:rPr>
          <w:rFonts w:ascii="Calibri" w:hAnsi="Calibri" w:cs="Calibri"/>
          <w:color w:val="000000" w:themeColor="text1"/>
          <w:sz w:val="22"/>
          <w:szCs w:val="22"/>
        </w:rPr>
        <w:t xml:space="preserve"> cikla 2025/2026</w:t>
      </w:r>
    </w:p>
    <w:p w14:paraId="48580EA9" w14:textId="77777777" w:rsidR="00E84E6A" w:rsidRPr="003023A7" w:rsidRDefault="00E84E6A" w:rsidP="00E84E6A">
      <w:pPr>
        <w:spacing w:line="276" w:lineRule="auto"/>
        <w:ind w:right="283"/>
        <w:rPr>
          <w:rFonts w:ascii="Calibri" w:hAnsi="Calibri" w:cs="Calibri"/>
          <w:color w:val="000000" w:themeColor="text1"/>
          <w:sz w:val="22"/>
          <w:szCs w:val="22"/>
        </w:rPr>
      </w:pPr>
      <w:r w:rsidRPr="003023A7">
        <w:rPr>
          <w:rFonts w:ascii="Calibri" w:hAnsi="Calibri" w:cs="Calibri"/>
          <w:color w:val="000000" w:themeColor="text1"/>
          <w:sz w:val="22"/>
          <w:szCs w:val="22"/>
        </w:rPr>
        <w:t>Dvorana Union</w:t>
      </w:r>
    </w:p>
    <w:p w14:paraId="753743D4" w14:textId="7AA78AC8" w:rsidR="00E84E6A" w:rsidRPr="003023A7" w:rsidRDefault="00016B58" w:rsidP="00E84E6A">
      <w:pPr>
        <w:spacing w:line="276" w:lineRule="auto"/>
        <w:ind w:right="283"/>
        <w:rPr>
          <w:rFonts w:ascii="Calibri" w:hAnsi="Calibri" w:cs="Calibri"/>
          <w:b/>
          <w:bCs/>
          <w:color w:val="000000" w:themeColor="text1"/>
          <w:sz w:val="22"/>
          <w:szCs w:val="22"/>
        </w:rPr>
      </w:pPr>
      <w:r>
        <w:rPr>
          <w:rFonts w:ascii="Calibri" w:hAnsi="Calibri" w:cs="Calibri"/>
          <w:b/>
          <w:bCs/>
          <w:color w:val="000000" w:themeColor="text1"/>
          <w:sz w:val="22"/>
          <w:szCs w:val="22"/>
        </w:rPr>
        <w:t>Četrtek, 23.</w:t>
      </w:r>
      <w:r w:rsidR="00E84E6A">
        <w:rPr>
          <w:rFonts w:ascii="Calibri" w:hAnsi="Calibri" w:cs="Calibri"/>
          <w:b/>
          <w:bCs/>
          <w:color w:val="000000" w:themeColor="text1"/>
          <w:sz w:val="22"/>
          <w:szCs w:val="22"/>
        </w:rPr>
        <w:t xml:space="preserve"> april</w:t>
      </w:r>
      <w:r w:rsidR="00E84E6A" w:rsidRPr="003023A7">
        <w:rPr>
          <w:rFonts w:ascii="Calibri" w:hAnsi="Calibri" w:cs="Calibri"/>
          <w:b/>
          <w:bCs/>
          <w:color w:val="000000" w:themeColor="text1"/>
          <w:sz w:val="22"/>
          <w:szCs w:val="22"/>
        </w:rPr>
        <w:t>, 19.30</w:t>
      </w:r>
    </w:p>
    <w:p w14:paraId="0D1F14A7" w14:textId="77777777" w:rsidR="00E906BF" w:rsidRPr="00E906BF" w:rsidRDefault="00016B58" w:rsidP="00E906BF">
      <w:pPr>
        <w:spacing w:line="276" w:lineRule="auto"/>
        <w:ind w:right="283"/>
        <w:rPr>
          <w:rFonts w:ascii="Calibri" w:hAnsi="Calibri" w:cs="Calibri"/>
          <w:b/>
          <w:bCs/>
          <w:color w:val="000000" w:themeColor="text1"/>
          <w:sz w:val="22"/>
          <w:szCs w:val="22"/>
          <w:lang w:val="sl-SI"/>
        </w:rPr>
      </w:pPr>
      <w:r>
        <w:rPr>
          <w:rFonts w:ascii="Calibri" w:hAnsi="Calibri" w:cs="Calibri"/>
          <w:color w:val="000000" w:themeColor="text1"/>
          <w:sz w:val="22"/>
          <w:szCs w:val="22"/>
        </w:rPr>
        <w:t xml:space="preserve">ORKESTRSKI </w:t>
      </w:r>
      <w:r w:rsidR="00E84E6A" w:rsidRPr="003023A7">
        <w:rPr>
          <w:rFonts w:ascii="Calibri" w:hAnsi="Calibri" w:cs="Calibri"/>
          <w:color w:val="000000" w:themeColor="text1"/>
          <w:sz w:val="22"/>
          <w:szCs w:val="22"/>
        </w:rPr>
        <w:t>CIKEL IN IZVEN</w:t>
      </w:r>
      <w:r w:rsidR="00E84E6A">
        <w:rPr>
          <w:rFonts w:ascii="Calibri" w:hAnsi="Calibri" w:cs="Calibri"/>
          <w:color w:val="000000" w:themeColor="text1"/>
          <w:sz w:val="22"/>
          <w:szCs w:val="22"/>
        </w:rPr>
        <w:br/>
      </w:r>
      <w:r w:rsidR="00E906BF" w:rsidRPr="00E906BF">
        <w:rPr>
          <w:rFonts w:ascii="Calibri" w:hAnsi="Calibri" w:cs="Calibri"/>
          <w:b/>
          <w:bCs/>
          <w:color w:val="000000" w:themeColor="text1"/>
          <w:sz w:val="22"/>
          <w:szCs w:val="22"/>
          <w:lang w:val="sl-SI"/>
        </w:rPr>
        <w:t xml:space="preserve">Michael Wendeberg, </w:t>
      </w:r>
      <w:r w:rsidR="00E906BF" w:rsidRPr="00E906BF">
        <w:rPr>
          <w:rFonts w:ascii="Calibri" w:hAnsi="Calibri" w:cs="Calibri"/>
          <w:color w:val="000000" w:themeColor="text1"/>
          <w:sz w:val="22"/>
          <w:szCs w:val="22"/>
          <w:lang w:val="sl-SI"/>
        </w:rPr>
        <w:t>dirigent</w:t>
      </w:r>
      <w:r w:rsidR="00E906BF" w:rsidRPr="00E906BF">
        <w:rPr>
          <w:rFonts w:ascii="Calibri" w:hAnsi="Calibri" w:cs="Calibri"/>
          <w:b/>
          <w:bCs/>
          <w:color w:val="000000" w:themeColor="text1"/>
          <w:sz w:val="22"/>
          <w:szCs w:val="22"/>
          <w:lang w:val="sl-SI"/>
        </w:rPr>
        <w:br/>
        <w:t xml:space="preserve">Michael Martin Kofler, </w:t>
      </w:r>
      <w:r w:rsidR="00E906BF" w:rsidRPr="00E906BF">
        <w:rPr>
          <w:rFonts w:ascii="Calibri" w:hAnsi="Calibri" w:cs="Calibri"/>
          <w:color w:val="000000" w:themeColor="text1"/>
          <w:sz w:val="22"/>
          <w:szCs w:val="22"/>
          <w:lang w:val="sl-SI"/>
        </w:rPr>
        <w:t>flavta</w:t>
      </w:r>
    </w:p>
    <w:p w14:paraId="72D2F241" w14:textId="77777777" w:rsidR="00E84E6A" w:rsidRDefault="00E84E6A" w:rsidP="00E84E6A">
      <w:pPr>
        <w:spacing w:line="276" w:lineRule="auto"/>
        <w:ind w:right="283"/>
        <w:rPr>
          <w:rFonts w:ascii="Calibri" w:hAnsi="Calibri" w:cs="Calibri"/>
          <w:b/>
          <w:bCs/>
          <w:color w:val="000000" w:themeColor="text1"/>
          <w:sz w:val="22"/>
          <w:szCs w:val="22"/>
        </w:rPr>
      </w:pPr>
    </w:p>
    <w:p w14:paraId="52B4AF47" w14:textId="4AD9923C" w:rsidR="005E2687" w:rsidRDefault="00E906BF" w:rsidP="00E84E6A">
      <w:pPr>
        <w:spacing w:line="276" w:lineRule="auto"/>
        <w:ind w:right="283"/>
        <w:rPr>
          <w:rFonts w:ascii="Calibri" w:hAnsi="Calibri" w:cs="Calibri"/>
          <w:color w:val="000000" w:themeColor="text1"/>
          <w:sz w:val="22"/>
          <w:szCs w:val="22"/>
          <w:lang w:val="sl-SI"/>
        </w:rPr>
      </w:pPr>
      <w:r w:rsidRPr="00E906BF">
        <w:rPr>
          <w:rFonts w:ascii="Calibri" w:hAnsi="Calibri" w:cs="Calibri"/>
          <w:color w:val="000000" w:themeColor="text1"/>
          <w:sz w:val="22"/>
          <w:szCs w:val="22"/>
        </w:rPr>
        <w:t>Spored</w:t>
      </w:r>
      <w:r w:rsidRPr="00E906BF">
        <w:rPr>
          <w:rFonts w:ascii="Calibri" w:hAnsi="Calibri" w:cs="Calibri"/>
          <w:color w:val="000000" w:themeColor="text1"/>
          <w:sz w:val="22"/>
          <w:szCs w:val="22"/>
        </w:rPr>
        <w:br/>
        <w:t>Vito Žuraj: </w:t>
      </w:r>
      <w:r w:rsidRPr="00E906BF">
        <w:rPr>
          <w:rFonts w:ascii="Calibri" w:hAnsi="Calibri" w:cs="Calibri"/>
          <w:i/>
          <w:iCs/>
          <w:color w:val="000000" w:themeColor="text1"/>
          <w:sz w:val="22"/>
          <w:szCs w:val="22"/>
        </w:rPr>
        <w:t>Api-danza macabra</w:t>
      </w:r>
      <w:r w:rsidRPr="00E906BF">
        <w:rPr>
          <w:rFonts w:ascii="Calibri" w:hAnsi="Calibri" w:cs="Calibri"/>
          <w:i/>
          <w:iCs/>
          <w:color w:val="000000" w:themeColor="text1"/>
          <w:sz w:val="22"/>
          <w:szCs w:val="22"/>
        </w:rPr>
        <w:br/>
      </w:r>
      <w:r w:rsidRPr="00E906BF">
        <w:rPr>
          <w:rFonts w:ascii="Calibri" w:hAnsi="Calibri" w:cs="Calibri"/>
          <w:color w:val="000000" w:themeColor="text1"/>
          <w:sz w:val="22"/>
          <w:szCs w:val="22"/>
        </w:rPr>
        <w:t>Aram Hačaturjan: </w:t>
      </w:r>
      <w:r w:rsidRPr="00E906BF">
        <w:rPr>
          <w:rFonts w:ascii="Calibri" w:hAnsi="Calibri" w:cs="Calibri"/>
          <w:i/>
          <w:iCs/>
          <w:color w:val="000000" w:themeColor="text1"/>
          <w:sz w:val="22"/>
          <w:szCs w:val="22"/>
        </w:rPr>
        <w:t>Koncert za flavto in orkester v d-molu, op. 46b</w:t>
      </w:r>
      <w:r w:rsidRPr="00E906BF">
        <w:rPr>
          <w:rFonts w:ascii="Calibri" w:hAnsi="Calibri" w:cs="Calibri"/>
          <w:color w:val="000000" w:themeColor="text1"/>
          <w:sz w:val="22"/>
          <w:szCs w:val="22"/>
        </w:rPr>
        <w:br/>
        <w:t>***</w:t>
      </w:r>
      <w:r w:rsidRPr="00E906BF">
        <w:rPr>
          <w:rFonts w:ascii="Calibri" w:hAnsi="Calibri" w:cs="Calibri"/>
          <w:color w:val="000000" w:themeColor="text1"/>
          <w:sz w:val="22"/>
          <w:szCs w:val="22"/>
        </w:rPr>
        <w:br/>
        <w:t>Anton Bruckner: </w:t>
      </w:r>
      <w:r w:rsidRPr="00E906BF">
        <w:rPr>
          <w:rFonts w:ascii="Calibri" w:hAnsi="Calibri" w:cs="Calibri"/>
          <w:i/>
          <w:iCs/>
          <w:color w:val="000000" w:themeColor="text1"/>
          <w:sz w:val="22"/>
          <w:szCs w:val="22"/>
        </w:rPr>
        <w:t>Simfonija št. 4 v Es-duru, WAB 104</w:t>
      </w:r>
    </w:p>
    <w:p w14:paraId="32F40B68" w14:textId="77777777" w:rsidR="00E906BF" w:rsidRDefault="00E906BF" w:rsidP="00E906BF">
      <w:pPr>
        <w:rPr>
          <w:rFonts w:ascii="Calibri" w:hAnsi="Calibri" w:cs="Calibri"/>
          <w:color w:val="000000" w:themeColor="text1"/>
          <w:sz w:val="22"/>
          <w:szCs w:val="22"/>
          <w:lang w:val="sl-SI"/>
        </w:rPr>
      </w:pPr>
    </w:p>
    <w:p w14:paraId="5AEE64CA" w14:textId="77777777" w:rsidR="00E906BF" w:rsidRPr="00E906BF" w:rsidRDefault="00E906BF" w:rsidP="00E906BF">
      <w:pPr>
        <w:jc w:val="both"/>
        <w:rPr>
          <w:rFonts w:ascii="Calibri" w:hAnsi="Calibri" w:cs="Calibri"/>
          <w:sz w:val="22"/>
          <w:szCs w:val="22"/>
          <w:lang w:val="sl-SI"/>
        </w:rPr>
      </w:pPr>
      <w:r w:rsidRPr="00E906BF">
        <w:rPr>
          <w:rFonts w:ascii="Calibri" w:hAnsi="Calibri" w:cs="Calibri"/>
          <w:sz w:val="22"/>
          <w:szCs w:val="22"/>
          <w:lang w:val="sl-SI"/>
        </w:rPr>
        <w:t>Orkester Slovenske filharmonije je orkester z najdaljšo tradicijo v Sloveniji in kot zvest sopotnik Koncertne poslovalnice redno gostuje v okviru našega Orkestrskega cikla, poleg tega pa tudi na Festivalu Maribor. V slavnostnem letu nas bo obiskal v družbi dirigenta in solista, s katerima ga povezuje bogato in plodno sodelovanje. Michael Wendeberg se skupaj z Orkestrom Slovenske filharmonije navdušuje za zahtevna dela simfoničnega repertoarja in drzne presežke sodobnih skladateljev, Michael Martin Kofler pa je izjemen koncertni flavtist in profesor na salzburškem Mozarteumu, ki ne navdušuje samo kot soloflavtist Münchenskih filharmonikov, ampak nasploh kot koncertni solist na najpomembnejših svetovnih odrih.</w:t>
      </w:r>
    </w:p>
    <w:p w14:paraId="069D8FEC" w14:textId="77777777" w:rsidR="00E906BF" w:rsidRPr="00E906BF" w:rsidRDefault="00E906BF" w:rsidP="00E906BF">
      <w:pPr>
        <w:jc w:val="both"/>
        <w:rPr>
          <w:rFonts w:ascii="Calibri" w:hAnsi="Calibri" w:cs="Calibri"/>
          <w:sz w:val="22"/>
          <w:szCs w:val="22"/>
          <w:lang w:val="sl-SI"/>
        </w:rPr>
      </w:pPr>
    </w:p>
    <w:p w14:paraId="65A711D8" w14:textId="77777777" w:rsidR="00E906BF" w:rsidRPr="00E906BF" w:rsidRDefault="00E906BF" w:rsidP="00E906BF">
      <w:pPr>
        <w:jc w:val="both"/>
        <w:rPr>
          <w:rFonts w:ascii="Calibri" w:hAnsi="Calibri" w:cs="Calibri"/>
          <w:sz w:val="22"/>
          <w:szCs w:val="22"/>
          <w:lang w:val="sl-SI"/>
        </w:rPr>
      </w:pPr>
      <w:r w:rsidRPr="00E906BF">
        <w:rPr>
          <w:rFonts w:ascii="Calibri" w:hAnsi="Calibri" w:cs="Calibri"/>
          <w:sz w:val="22"/>
          <w:szCs w:val="22"/>
          <w:lang w:val="sl-SI"/>
        </w:rPr>
        <w:lastRenderedPageBreak/>
        <w:t>Program večera bo tri markantna dela 20. stoletja in njihove raznolike zvočne svetove povezal s praizvedbo novega dela mladega slovenskega skladatelja. Simfonična pesnitev Tapiola Jeana Sibeliusa nas bo popeljala v skrivnostne, temačne in veličastne gozdove Finske, ki jih prežema nordijska mistika. Koncert v d-molu, op. 46 je Aram Hačaturjan prvotno namenil violini, a se je delo s pomočjo znamenitega flavtista Jean-Pierra Rampala prelevilo v koncert za flavto, ki nas prevzame s svojo plesno virtuoznostjo, orientalsko barvitostjo in ritmično energičnostjo.</w:t>
      </w:r>
    </w:p>
    <w:p w14:paraId="556485C0" w14:textId="77777777" w:rsidR="00E906BF" w:rsidRPr="00E906BF" w:rsidRDefault="00E906BF" w:rsidP="00E906BF">
      <w:pPr>
        <w:jc w:val="both"/>
        <w:rPr>
          <w:rFonts w:ascii="Calibri" w:hAnsi="Calibri" w:cs="Calibri"/>
          <w:sz w:val="22"/>
          <w:szCs w:val="22"/>
          <w:lang w:val="sl-SI"/>
        </w:rPr>
      </w:pPr>
    </w:p>
    <w:p w14:paraId="10AB900E" w14:textId="0C6C0160" w:rsidR="00E906BF" w:rsidRPr="00E906BF" w:rsidRDefault="00E906BF" w:rsidP="00E906BF">
      <w:pPr>
        <w:jc w:val="both"/>
        <w:rPr>
          <w:rFonts w:ascii="Calibri" w:hAnsi="Calibri" w:cs="Calibri"/>
          <w:sz w:val="22"/>
          <w:szCs w:val="22"/>
          <w:lang w:val="sl-SI"/>
        </w:rPr>
      </w:pPr>
      <w:r w:rsidRPr="00E906BF">
        <w:rPr>
          <w:rFonts w:ascii="Calibri" w:hAnsi="Calibri" w:cs="Calibri"/>
          <w:sz w:val="22"/>
          <w:szCs w:val="22"/>
          <w:lang w:val="sl-SI"/>
        </w:rPr>
        <w:t>Po premoru bomo slišali novo delo mladega skladatelja Alexa Hrena, ki izhaja iz Celja. Po študiju na Akademiji za glasbo v Ljubljani pri uglednih slovenskih skladateljih Urošu Rojku in Vitu Žuraju se je študij odločil nadaljevati v Kölnu, kjer že žanje prve mednarodne uspehe. Za dramatični zaključek koncerta bo poskrbela intenzivna suita iz Bartókovega baleta Čudežni mandarin, ki prepričuje z izraznimi orkestrskimi barvami in pulzirajočimi ritmi.</w:t>
      </w:r>
    </w:p>
    <w:sectPr w:rsidR="00E906BF" w:rsidRPr="00E906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F Handbook Pro">
    <w:altName w:val="Calibri"/>
    <w:panose1 w:val="00000000000000000000"/>
    <w:charset w:val="00"/>
    <w:family w:val="auto"/>
    <w:notTrueType/>
    <w:pitch w:val="variable"/>
    <w:sig w:usb0="00000001" w:usb1="5000E0FB"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FDA"/>
    <w:rsid w:val="00016B58"/>
    <w:rsid w:val="00021D54"/>
    <w:rsid w:val="00022808"/>
    <w:rsid w:val="00022FFB"/>
    <w:rsid w:val="00031FCC"/>
    <w:rsid w:val="00042AC3"/>
    <w:rsid w:val="00043778"/>
    <w:rsid w:val="00056271"/>
    <w:rsid w:val="000576DD"/>
    <w:rsid w:val="00060D08"/>
    <w:rsid w:val="000948FB"/>
    <w:rsid w:val="00096128"/>
    <w:rsid w:val="000B0453"/>
    <w:rsid w:val="000D630F"/>
    <w:rsid w:val="000D6E7F"/>
    <w:rsid w:val="000F273C"/>
    <w:rsid w:val="001002A9"/>
    <w:rsid w:val="00106A96"/>
    <w:rsid w:val="00112C88"/>
    <w:rsid w:val="001200E9"/>
    <w:rsid w:val="00120414"/>
    <w:rsid w:val="00123A48"/>
    <w:rsid w:val="00130156"/>
    <w:rsid w:val="00142B7A"/>
    <w:rsid w:val="00142FB3"/>
    <w:rsid w:val="00150D68"/>
    <w:rsid w:val="0015279D"/>
    <w:rsid w:val="00153B61"/>
    <w:rsid w:val="00161433"/>
    <w:rsid w:val="0016164A"/>
    <w:rsid w:val="00166B2A"/>
    <w:rsid w:val="00174FB5"/>
    <w:rsid w:val="0018741D"/>
    <w:rsid w:val="00193A15"/>
    <w:rsid w:val="001A259B"/>
    <w:rsid w:val="001D71BA"/>
    <w:rsid w:val="001E624D"/>
    <w:rsid w:val="001E7FA4"/>
    <w:rsid w:val="001F6050"/>
    <w:rsid w:val="00207904"/>
    <w:rsid w:val="0024309F"/>
    <w:rsid w:val="00245D7C"/>
    <w:rsid w:val="00252F62"/>
    <w:rsid w:val="00254805"/>
    <w:rsid w:val="00271CB2"/>
    <w:rsid w:val="00283069"/>
    <w:rsid w:val="002B2F05"/>
    <w:rsid w:val="002C2C8D"/>
    <w:rsid w:val="002C40FD"/>
    <w:rsid w:val="002C59D8"/>
    <w:rsid w:val="002D29EF"/>
    <w:rsid w:val="002F3436"/>
    <w:rsid w:val="002F47BC"/>
    <w:rsid w:val="003023A7"/>
    <w:rsid w:val="00307643"/>
    <w:rsid w:val="00315A72"/>
    <w:rsid w:val="00315CD3"/>
    <w:rsid w:val="00317786"/>
    <w:rsid w:val="00320F2B"/>
    <w:rsid w:val="00322D12"/>
    <w:rsid w:val="00324FDA"/>
    <w:rsid w:val="00325C7F"/>
    <w:rsid w:val="00330B93"/>
    <w:rsid w:val="00337899"/>
    <w:rsid w:val="00342B20"/>
    <w:rsid w:val="003476BD"/>
    <w:rsid w:val="00374975"/>
    <w:rsid w:val="00380166"/>
    <w:rsid w:val="003968CC"/>
    <w:rsid w:val="003A0BEC"/>
    <w:rsid w:val="003B29C1"/>
    <w:rsid w:val="003D1726"/>
    <w:rsid w:val="003D7DEB"/>
    <w:rsid w:val="003D7ECC"/>
    <w:rsid w:val="003E1857"/>
    <w:rsid w:val="003F3D6E"/>
    <w:rsid w:val="00405054"/>
    <w:rsid w:val="00412575"/>
    <w:rsid w:val="004131DE"/>
    <w:rsid w:val="00415867"/>
    <w:rsid w:val="0041765B"/>
    <w:rsid w:val="004205D0"/>
    <w:rsid w:val="00423DD3"/>
    <w:rsid w:val="004265BD"/>
    <w:rsid w:val="00430C59"/>
    <w:rsid w:val="004327B6"/>
    <w:rsid w:val="0043353E"/>
    <w:rsid w:val="004406CF"/>
    <w:rsid w:val="00444D9B"/>
    <w:rsid w:val="004501B3"/>
    <w:rsid w:val="004565A0"/>
    <w:rsid w:val="00457731"/>
    <w:rsid w:val="004641CC"/>
    <w:rsid w:val="00466494"/>
    <w:rsid w:val="0047616C"/>
    <w:rsid w:val="00482BD7"/>
    <w:rsid w:val="004948D4"/>
    <w:rsid w:val="004A5E6C"/>
    <w:rsid w:val="004C1A56"/>
    <w:rsid w:val="004C5B94"/>
    <w:rsid w:val="004D571E"/>
    <w:rsid w:val="004D7933"/>
    <w:rsid w:val="004F2F85"/>
    <w:rsid w:val="004F482D"/>
    <w:rsid w:val="004F5727"/>
    <w:rsid w:val="004F5FAE"/>
    <w:rsid w:val="004F77C6"/>
    <w:rsid w:val="00503208"/>
    <w:rsid w:val="00505FB5"/>
    <w:rsid w:val="0051018F"/>
    <w:rsid w:val="005153C4"/>
    <w:rsid w:val="005205E2"/>
    <w:rsid w:val="005252A4"/>
    <w:rsid w:val="005328F5"/>
    <w:rsid w:val="00537A89"/>
    <w:rsid w:val="005421CE"/>
    <w:rsid w:val="005471B6"/>
    <w:rsid w:val="00551C8D"/>
    <w:rsid w:val="005544F6"/>
    <w:rsid w:val="00555576"/>
    <w:rsid w:val="0057068F"/>
    <w:rsid w:val="00571509"/>
    <w:rsid w:val="00572E1B"/>
    <w:rsid w:val="00582E6A"/>
    <w:rsid w:val="00583FBF"/>
    <w:rsid w:val="00584101"/>
    <w:rsid w:val="005B12B9"/>
    <w:rsid w:val="005B683E"/>
    <w:rsid w:val="005C230F"/>
    <w:rsid w:val="005C353E"/>
    <w:rsid w:val="005C46E3"/>
    <w:rsid w:val="005D2C58"/>
    <w:rsid w:val="005D4D1A"/>
    <w:rsid w:val="005E1BD0"/>
    <w:rsid w:val="005E2687"/>
    <w:rsid w:val="005E6F7A"/>
    <w:rsid w:val="00610FDD"/>
    <w:rsid w:val="006230B4"/>
    <w:rsid w:val="006342AE"/>
    <w:rsid w:val="00637E16"/>
    <w:rsid w:val="0064689B"/>
    <w:rsid w:val="00646F3F"/>
    <w:rsid w:val="00657FF3"/>
    <w:rsid w:val="00676A34"/>
    <w:rsid w:val="006853D7"/>
    <w:rsid w:val="006906D1"/>
    <w:rsid w:val="006A207C"/>
    <w:rsid w:val="006A2398"/>
    <w:rsid w:val="006A3135"/>
    <w:rsid w:val="006C76E4"/>
    <w:rsid w:val="006D182D"/>
    <w:rsid w:val="006E02B1"/>
    <w:rsid w:val="006E0D0E"/>
    <w:rsid w:val="006F06E3"/>
    <w:rsid w:val="006F50D1"/>
    <w:rsid w:val="007075D7"/>
    <w:rsid w:val="00712B46"/>
    <w:rsid w:val="00717962"/>
    <w:rsid w:val="00722899"/>
    <w:rsid w:val="007265F2"/>
    <w:rsid w:val="007302CE"/>
    <w:rsid w:val="0073210D"/>
    <w:rsid w:val="007340A4"/>
    <w:rsid w:val="007421D5"/>
    <w:rsid w:val="00745263"/>
    <w:rsid w:val="0075624C"/>
    <w:rsid w:val="007748EC"/>
    <w:rsid w:val="007766FE"/>
    <w:rsid w:val="0078384A"/>
    <w:rsid w:val="0078722C"/>
    <w:rsid w:val="007B4778"/>
    <w:rsid w:val="007D547D"/>
    <w:rsid w:val="007D55C6"/>
    <w:rsid w:val="007E638D"/>
    <w:rsid w:val="007F4707"/>
    <w:rsid w:val="007F55AD"/>
    <w:rsid w:val="00806627"/>
    <w:rsid w:val="00810BF7"/>
    <w:rsid w:val="00811F1D"/>
    <w:rsid w:val="008255F7"/>
    <w:rsid w:val="0083539A"/>
    <w:rsid w:val="008534C3"/>
    <w:rsid w:val="00854E3D"/>
    <w:rsid w:val="00855448"/>
    <w:rsid w:val="00876F22"/>
    <w:rsid w:val="00883D03"/>
    <w:rsid w:val="00891E25"/>
    <w:rsid w:val="008976C3"/>
    <w:rsid w:val="00897EF5"/>
    <w:rsid w:val="008A033E"/>
    <w:rsid w:val="008A09AB"/>
    <w:rsid w:val="008B23C6"/>
    <w:rsid w:val="008D244A"/>
    <w:rsid w:val="008D26F5"/>
    <w:rsid w:val="008D5964"/>
    <w:rsid w:val="008E1918"/>
    <w:rsid w:val="008E1993"/>
    <w:rsid w:val="008F2062"/>
    <w:rsid w:val="008F61D2"/>
    <w:rsid w:val="0091335C"/>
    <w:rsid w:val="00921DED"/>
    <w:rsid w:val="00931030"/>
    <w:rsid w:val="00955D96"/>
    <w:rsid w:val="00984CB7"/>
    <w:rsid w:val="00986825"/>
    <w:rsid w:val="0099523D"/>
    <w:rsid w:val="009961EB"/>
    <w:rsid w:val="009A1B80"/>
    <w:rsid w:val="009A30AC"/>
    <w:rsid w:val="009B0211"/>
    <w:rsid w:val="009B23BE"/>
    <w:rsid w:val="009C3B84"/>
    <w:rsid w:val="009D356D"/>
    <w:rsid w:val="009D576E"/>
    <w:rsid w:val="009D5F9F"/>
    <w:rsid w:val="009E70BC"/>
    <w:rsid w:val="00A01466"/>
    <w:rsid w:val="00A14879"/>
    <w:rsid w:val="00A206CF"/>
    <w:rsid w:val="00A2328B"/>
    <w:rsid w:val="00A2798D"/>
    <w:rsid w:val="00A45040"/>
    <w:rsid w:val="00A4572A"/>
    <w:rsid w:val="00A56524"/>
    <w:rsid w:val="00A76D22"/>
    <w:rsid w:val="00A84B5C"/>
    <w:rsid w:val="00A87A3E"/>
    <w:rsid w:val="00A91611"/>
    <w:rsid w:val="00A92F5B"/>
    <w:rsid w:val="00A94BA8"/>
    <w:rsid w:val="00A950EA"/>
    <w:rsid w:val="00A97796"/>
    <w:rsid w:val="00AB4F16"/>
    <w:rsid w:val="00AC2395"/>
    <w:rsid w:val="00AC361A"/>
    <w:rsid w:val="00AC4673"/>
    <w:rsid w:val="00AD51FB"/>
    <w:rsid w:val="00AE75E8"/>
    <w:rsid w:val="00AF43CE"/>
    <w:rsid w:val="00AF6F57"/>
    <w:rsid w:val="00B04021"/>
    <w:rsid w:val="00B0748D"/>
    <w:rsid w:val="00B13340"/>
    <w:rsid w:val="00B31537"/>
    <w:rsid w:val="00B3394C"/>
    <w:rsid w:val="00B43C0C"/>
    <w:rsid w:val="00B54879"/>
    <w:rsid w:val="00B745E1"/>
    <w:rsid w:val="00B74F0E"/>
    <w:rsid w:val="00B755AA"/>
    <w:rsid w:val="00B8375F"/>
    <w:rsid w:val="00B96B17"/>
    <w:rsid w:val="00BD2D4C"/>
    <w:rsid w:val="00BD6B05"/>
    <w:rsid w:val="00BD6F7F"/>
    <w:rsid w:val="00BD7CE3"/>
    <w:rsid w:val="00BE1F5D"/>
    <w:rsid w:val="00BF004C"/>
    <w:rsid w:val="00BF2F44"/>
    <w:rsid w:val="00C01E47"/>
    <w:rsid w:val="00C06FCD"/>
    <w:rsid w:val="00C12CB1"/>
    <w:rsid w:val="00C16C66"/>
    <w:rsid w:val="00C23210"/>
    <w:rsid w:val="00C23AA0"/>
    <w:rsid w:val="00C25C40"/>
    <w:rsid w:val="00C263BD"/>
    <w:rsid w:val="00C26D42"/>
    <w:rsid w:val="00C31822"/>
    <w:rsid w:val="00C3246A"/>
    <w:rsid w:val="00C400AA"/>
    <w:rsid w:val="00C502C3"/>
    <w:rsid w:val="00C51548"/>
    <w:rsid w:val="00C67A55"/>
    <w:rsid w:val="00C7346B"/>
    <w:rsid w:val="00C75566"/>
    <w:rsid w:val="00C840D9"/>
    <w:rsid w:val="00C86E04"/>
    <w:rsid w:val="00C941C7"/>
    <w:rsid w:val="00C94B97"/>
    <w:rsid w:val="00C952F3"/>
    <w:rsid w:val="00CA0F21"/>
    <w:rsid w:val="00CB2E4C"/>
    <w:rsid w:val="00CB760C"/>
    <w:rsid w:val="00CB7819"/>
    <w:rsid w:val="00CD0C18"/>
    <w:rsid w:val="00CF2118"/>
    <w:rsid w:val="00D0271C"/>
    <w:rsid w:val="00D20A16"/>
    <w:rsid w:val="00D21BB7"/>
    <w:rsid w:val="00D223A0"/>
    <w:rsid w:val="00D225FA"/>
    <w:rsid w:val="00D26DEE"/>
    <w:rsid w:val="00D525A8"/>
    <w:rsid w:val="00D534CE"/>
    <w:rsid w:val="00D56263"/>
    <w:rsid w:val="00D6169A"/>
    <w:rsid w:val="00D67388"/>
    <w:rsid w:val="00D76036"/>
    <w:rsid w:val="00D81746"/>
    <w:rsid w:val="00D919B1"/>
    <w:rsid w:val="00D96094"/>
    <w:rsid w:val="00D97950"/>
    <w:rsid w:val="00DA7C09"/>
    <w:rsid w:val="00DB1F4D"/>
    <w:rsid w:val="00DC6E43"/>
    <w:rsid w:val="00DD5D06"/>
    <w:rsid w:val="00DE3A02"/>
    <w:rsid w:val="00DF1936"/>
    <w:rsid w:val="00E11EE4"/>
    <w:rsid w:val="00E33C68"/>
    <w:rsid w:val="00E45351"/>
    <w:rsid w:val="00E46316"/>
    <w:rsid w:val="00E47B66"/>
    <w:rsid w:val="00E60F6C"/>
    <w:rsid w:val="00E60FED"/>
    <w:rsid w:val="00E80EF7"/>
    <w:rsid w:val="00E84E6A"/>
    <w:rsid w:val="00E8519C"/>
    <w:rsid w:val="00E87E14"/>
    <w:rsid w:val="00E906BF"/>
    <w:rsid w:val="00E9511F"/>
    <w:rsid w:val="00EA0334"/>
    <w:rsid w:val="00EA5C1B"/>
    <w:rsid w:val="00EB0789"/>
    <w:rsid w:val="00ED0041"/>
    <w:rsid w:val="00ED7C99"/>
    <w:rsid w:val="00EE5208"/>
    <w:rsid w:val="00EE67D1"/>
    <w:rsid w:val="00EF05EA"/>
    <w:rsid w:val="00EF23E5"/>
    <w:rsid w:val="00F22BBE"/>
    <w:rsid w:val="00F304AA"/>
    <w:rsid w:val="00F3254E"/>
    <w:rsid w:val="00F32C5E"/>
    <w:rsid w:val="00F33822"/>
    <w:rsid w:val="00F367B6"/>
    <w:rsid w:val="00F42173"/>
    <w:rsid w:val="00F660B0"/>
    <w:rsid w:val="00F671CB"/>
    <w:rsid w:val="00F84BFD"/>
    <w:rsid w:val="00FA0DC8"/>
    <w:rsid w:val="00FA21C2"/>
    <w:rsid w:val="00FA3422"/>
    <w:rsid w:val="00FC5BFA"/>
    <w:rsid w:val="00FC6811"/>
    <w:rsid w:val="00FD3A89"/>
    <w:rsid w:val="00FF183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F110E"/>
  <w15:chartTrackingRefBased/>
  <w15:docId w15:val="{166D8488-E868-B042-97F2-675F98ED8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sl-S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aliases w:val="S8 STYLE"/>
    <w:qFormat/>
    <w:rsid w:val="00BF004C"/>
    <w:rPr>
      <w:rFonts w:ascii="PF Handbook Pro" w:hAnsi="PF Handbook Pro" w:cs="Times New Roman"/>
      <w:lang w:val="sv-SE" w:eastAsia="en-GB"/>
    </w:rPr>
  </w:style>
  <w:style w:type="paragraph" w:styleId="Naslov1">
    <w:name w:val="heading 1"/>
    <w:basedOn w:val="Navaden"/>
    <w:next w:val="Navaden"/>
    <w:link w:val="Naslov1Znak"/>
    <w:uiPriority w:val="9"/>
    <w:qFormat/>
    <w:rsid w:val="00324F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324F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324FD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324FD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Naslov5">
    <w:name w:val="heading 5"/>
    <w:basedOn w:val="Navaden"/>
    <w:next w:val="Navaden"/>
    <w:link w:val="Naslov5Znak"/>
    <w:uiPriority w:val="9"/>
    <w:semiHidden/>
    <w:unhideWhenUsed/>
    <w:qFormat/>
    <w:rsid w:val="00324FDA"/>
    <w:pPr>
      <w:keepNext/>
      <w:keepLines/>
      <w:spacing w:before="80" w:after="40"/>
      <w:outlineLvl w:val="4"/>
    </w:pPr>
    <w:rPr>
      <w:rFonts w:asciiTheme="minorHAnsi" w:eastAsiaTheme="majorEastAsia" w:hAnsiTheme="minorHAnsi" w:cstheme="majorBidi"/>
      <w:color w:val="0F4761" w:themeColor="accent1" w:themeShade="BF"/>
    </w:rPr>
  </w:style>
  <w:style w:type="paragraph" w:styleId="Naslov6">
    <w:name w:val="heading 6"/>
    <w:basedOn w:val="Navaden"/>
    <w:next w:val="Navaden"/>
    <w:link w:val="Naslov6Znak"/>
    <w:uiPriority w:val="9"/>
    <w:semiHidden/>
    <w:unhideWhenUsed/>
    <w:qFormat/>
    <w:rsid w:val="00324FDA"/>
    <w:pPr>
      <w:keepNext/>
      <w:keepLines/>
      <w:spacing w:before="40"/>
      <w:outlineLvl w:val="5"/>
    </w:pPr>
    <w:rPr>
      <w:rFonts w:asciiTheme="minorHAnsi" w:eastAsiaTheme="majorEastAsia" w:hAnsiTheme="minorHAnsi" w:cstheme="majorBidi"/>
      <w:i/>
      <w:iCs/>
      <w:color w:val="595959" w:themeColor="text1" w:themeTint="A6"/>
    </w:rPr>
  </w:style>
  <w:style w:type="paragraph" w:styleId="Naslov7">
    <w:name w:val="heading 7"/>
    <w:basedOn w:val="Navaden"/>
    <w:next w:val="Navaden"/>
    <w:link w:val="Naslov7Znak"/>
    <w:uiPriority w:val="9"/>
    <w:semiHidden/>
    <w:unhideWhenUsed/>
    <w:qFormat/>
    <w:rsid w:val="00324FDA"/>
    <w:pPr>
      <w:keepNext/>
      <w:keepLines/>
      <w:spacing w:before="40"/>
      <w:outlineLvl w:val="6"/>
    </w:pPr>
    <w:rPr>
      <w:rFonts w:asciiTheme="minorHAnsi" w:eastAsiaTheme="majorEastAsia" w:hAnsiTheme="minorHAnsi" w:cstheme="majorBidi"/>
      <w:color w:val="595959" w:themeColor="text1" w:themeTint="A6"/>
    </w:rPr>
  </w:style>
  <w:style w:type="paragraph" w:styleId="Naslov8">
    <w:name w:val="heading 8"/>
    <w:basedOn w:val="Navaden"/>
    <w:next w:val="Navaden"/>
    <w:link w:val="Naslov8Znak"/>
    <w:uiPriority w:val="9"/>
    <w:semiHidden/>
    <w:unhideWhenUsed/>
    <w:qFormat/>
    <w:rsid w:val="00324FDA"/>
    <w:pPr>
      <w:keepNext/>
      <w:keepLines/>
      <w:outlineLvl w:val="7"/>
    </w:pPr>
    <w:rPr>
      <w:rFonts w:asciiTheme="minorHAnsi" w:eastAsiaTheme="majorEastAsia" w:hAnsiTheme="minorHAnsi" w:cstheme="majorBidi"/>
      <w:i/>
      <w:iCs/>
      <w:color w:val="272727" w:themeColor="text1" w:themeTint="D8"/>
    </w:rPr>
  </w:style>
  <w:style w:type="paragraph" w:styleId="Naslov9">
    <w:name w:val="heading 9"/>
    <w:basedOn w:val="Navaden"/>
    <w:next w:val="Navaden"/>
    <w:link w:val="Naslov9Znak"/>
    <w:uiPriority w:val="9"/>
    <w:semiHidden/>
    <w:unhideWhenUsed/>
    <w:qFormat/>
    <w:rsid w:val="00324FDA"/>
    <w:pPr>
      <w:keepNext/>
      <w:keepLines/>
      <w:outlineLvl w:val="8"/>
    </w:pPr>
    <w:rPr>
      <w:rFonts w:asciiTheme="minorHAnsi" w:eastAsiaTheme="majorEastAsia" w:hAnsiTheme="minorHAnsi" w:cstheme="majorBidi"/>
      <w:color w:val="272727" w:themeColor="text1" w:themeTint="D8"/>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324FDA"/>
    <w:rPr>
      <w:rFonts w:asciiTheme="majorHAnsi" w:eastAsiaTheme="majorEastAsia" w:hAnsiTheme="majorHAnsi" w:cstheme="majorBidi"/>
      <w:color w:val="0F4761" w:themeColor="accent1" w:themeShade="BF"/>
      <w:sz w:val="40"/>
      <w:szCs w:val="40"/>
      <w:lang w:val="sv-SE" w:eastAsia="en-GB"/>
    </w:rPr>
  </w:style>
  <w:style w:type="character" w:customStyle="1" w:styleId="Naslov2Znak">
    <w:name w:val="Naslov 2 Znak"/>
    <w:basedOn w:val="Privzetapisavaodstavka"/>
    <w:link w:val="Naslov2"/>
    <w:uiPriority w:val="9"/>
    <w:semiHidden/>
    <w:rsid w:val="00324FDA"/>
    <w:rPr>
      <w:rFonts w:asciiTheme="majorHAnsi" w:eastAsiaTheme="majorEastAsia" w:hAnsiTheme="majorHAnsi" w:cstheme="majorBidi"/>
      <w:color w:val="0F4761" w:themeColor="accent1" w:themeShade="BF"/>
      <w:sz w:val="32"/>
      <w:szCs w:val="32"/>
      <w:lang w:val="sv-SE" w:eastAsia="en-GB"/>
    </w:rPr>
  </w:style>
  <w:style w:type="character" w:customStyle="1" w:styleId="Naslov3Znak">
    <w:name w:val="Naslov 3 Znak"/>
    <w:basedOn w:val="Privzetapisavaodstavka"/>
    <w:link w:val="Naslov3"/>
    <w:uiPriority w:val="9"/>
    <w:semiHidden/>
    <w:rsid w:val="00324FDA"/>
    <w:rPr>
      <w:rFonts w:eastAsiaTheme="majorEastAsia" w:cstheme="majorBidi"/>
      <w:color w:val="0F4761" w:themeColor="accent1" w:themeShade="BF"/>
      <w:sz w:val="28"/>
      <w:szCs w:val="28"/>
      <w:lang w:val="sv-SE" w:eastAsia="en-GB"/>
    </w:rPr>
  </w:style>
  <w:style w:type="character" w:customStyle="1" w:styleId="Naslov4Znak">
    <w:name w:val="Naslov 4 Znak"/>
    <w:basedOn w:val="Privzetapisavaodstavka"/>
    <w:link w:val="Naslov4"/>
    <w:uiPriority w:val="9"/>
    <w:semiHidden/>
    <w:rsid w:val="00324FDA"/>
    <w:rPr>
      <w:rFonts w:eastAsiaTheme="majorEastAsia" w:cstheme="majorBidi"/>
      <w:i/>
      <w:iCs/>
      <w:color w:val="0F4761" w:themeColor="accent1" w:themeShade="BF"/>
      <w:lang w:val="sv-SE" w:eastAsia="en-GB"/>
    </w:rPr>
  </w:style>
  <w:style w:type="character" w:customStyle="1" w:styleId="Naslov5Znak">
    <w:name w:val="Naslov 5 Znak"/>
    <w:basedOn w:val="Privzetapisavaodstavka"/>
    <w:link w:val="Naslov5"/>
    <w:uiPriority w:val="9"/>
    <w:semiHidden/>
    <w:rsid w:val="00324FDA"/>
    <w:rPr>
      <w:rFonts w:eastAsiaTheme="majorEastAsia" w:cstheme="majorBidi"/>
      <w:color w:val="0F4761" w:themeColor="accent1" w:themeShade="BF"/>
      <w:lang w:val="sv-SE" w:eastAsia="en-GB"/>
    </w:rPr>
  </w:style>
  <w:style w:type="character" w:customStyle="1" w:styleId="Naslov6Znak">
    <w:name w:val="Naslov 6 Znak"/>
    <w:basedOn w:val="Privzetapisavaodstavka"/>
    <w:link w:val="Naslov6"/>
    <w:uiPriority w:val="9"/>
    <w:semiHidden/>
    <w:rsid w:val="00324FDA"/>
    <w:rPr>
      <w:rFonts w:eastAsiaTheme="majorEastAsia" w:cstheme="majorBidi"/>
      <w:i/>
      <w:iCs/>
      <w:color w:val="595959" w:themeColor="text1" w:themeTint="A6"/>
      <w:lang w:val="sv-SE" w:eastAsia="en-GB"/>
    </w:rPr>
  </w:style>
  <w:style w:type="character" w:customStyle="1" w:styleId="Naslov7Znak">
    <w:name w:val="Naslov 7 Znak"/>
    <w:basedOn w:val="Privzetapisavaodstavka"/>
    <w:link w:val="Naslov7"/>
    <w:uiPriority w:val="9"/>
    <w:semiHidden/>
    <w:rsid w:val="00324FDA"/>
    <w:rPr>
      <w:rFonts w:eastAsiaTheme="majorEastAsia" w:cstheme="majorBidi"/>
      <w:color w:val="595959" w:themeColor="text1" w:themeTint="A6"/>
      <w:lang w:val="sv-SE" w:eastAsia="en-GB"/>
    </w:rPr>
  </w:style>
  <w:style w:type="character" w:customStyle="1" w:styleId="Naslov8Znak">
    <w:name w:val="Naslov 8 Znak"/>
    <w:basedOn w:val="Privzetapisavaodstavka"/>
    <w:link w:val="Naslov8"/>
    <w:uiPriority w:val="9"/>
    <w:semiHidden/>
    <w:rsid w:val="00324FDA"/>
    <w:rPr>
      <w:rFonts w:eastAsiaTheme="majorEastAsia" w:cstheme="majorBidi"/>
      <w:i/>
      <w:iCs/>
      <w:color w:val="272727" w:themeColor="text1" w:themeTint="D8"/>
      <w:lang w:val="sv-SE" w:eastAsia="en-GB"/>
    </w:rPr>
  </w:style>
  <w:style w:type="character" w:customStyle="1" w:styleId="Naslov9Znak">
    <w:name w:val="Naslov 9 Znak"/>
    <w:basedOn w:val="Privzetapisavaodstavka"/>
    <w:link w:val="Naslov9"/>
    <w:uiPriority w:val="9"/>
    <w:semiHidden/>
    <w:rsid w:val="00324FDA"/>
    <w:rPr>
      <w:rFonts w:eastAsiaTheme="majorEastAsia" w:cstheme="majorBidi"/>
      <w:color w:val="272727" w:themeColor="text1" w:themeTint="D8"/>
      <w:lang w:val="sv-SE" w:eastAsia="en-GB"/>
    </w:rPr>
  </w:style>
  <w:style w:type="paragraph" w:styleId="Naslov">
    <w:name w:val="Title"/>
    <w:basedOn w:val="Navaden"/>
    <w:next w:val="Navaden"/>
    <w:link w:val="NaslovZnak"/>
    <w:uiPriority w:val="10"/>
    <w:qFormat/>
    <w:rsid w:val="00324FDA"/>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324FDA"/>
    <w:rPr>
      <w:rFonts w:asciiTheme="majorHAnsi" w:eastAsiaTheme="majorEastAsia" w:hAnsiTheme="majorHAnsi" w:cstheme="majorBidi"/>
      <w:spacing w:val="-10"/>
      <w:kern w:val="28"/>
      <w:sz w:val="56"/>
      <w:szCs w:val="56"/>
      <w:lang w:val="sv-SE" w:eastAsia="en-GB"/>
    </w:rPr>
  </w:style>
  <w:style w:type="paragraph" w:styleId="Podnaslov">
    <w:name w:val="Subtitle"/>
    <w:basedOn w:val="Navaden"/>
    <w:next w:val="Navaden"/>
    <w:link w:val="PodnaslovZnak"/>
    <w:uiPriority w:val="11"/>
    <w:qFormat/>
    <w:rsid w:val="00324FD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324FDA"/>
    <w:rPr>
      <w:rFonts w:eastAsiaTheme="majorEastAsia" w:cstheme="majorBidi"/>
      <w:color w:val="595959" w:themeColor="text1" w:themeTint="A6"/>
      <w:spacing w:val="15"/>
      <w:sz w:val="28"/>
      <w:szCs w:val="28"/>
      <w:lang w:val="sv-SE" w:eastAsia="en-GB"/>
    </w:rPr>
  </w:style>
  <w:style w:type="paragraph" w:styleId="Citat">
    <w:name w:val="Quote"/>
    <w:basedOn w:val="Navaden"/>
    <w:next w:val="Navaden"/>
    <w:link w:val="CitatZnak"/>
    <w:uiPriority w:val="29"/>
    <w:qFormat/>
    <w:rsid w:val="00324FDA"/>
    <w:pPr>
      <w:spacing w:before="160" w:after="160"/>
      <w:jc w:val="center"/>
    </w:pPr>
    <w:rPr>
      <w:i/>
      <w:iCs/>
      <w:color w:val="404040" w:themeColor="text1" w:themeTint="BF"/>
    </w:rPr>
  </w:style>
  <w:style w:type="character" w:customStyle="1" w:styleId="CitatZnak">
    <w:name w:val="Citat Znak"/>
    <w:basedOn w:val="Privzetapisavaodstavka"/>
    <w:link w:val="Citat"/>
    <w:uiPriority w:val="29"/>
    <w:rsid w:val="00324FDA"/>
    <w:rPr>
      <w:rFonts w:ascii="PF Handbook Pro" w:hAnsi="PF Handbook Pro" w:cs="Times New Roman"/>
      <w:i/>
      <w:iCs/>
      <w:color w:val="404040" w:themeColor="text1" w:themeTint="BF"/>
      <w:lang w:val="sv-SE" w:eastAsia="en-GB"/>
    </w:rPr>
  </w:style>
  <w:style w:type="paragraph" w:styleId="Odstavekseznama">
    <w:name w:val="List Paragraph"/>
    <w:basedOn w:val="Navaden"/>
    <w:uiPriority w:val="34"/>
    <w:qFormat/>
    <w:rsid w:val="00324FDA"/>
    <w:pPr>
      <w:ind w:left="720"/>
      <w:contextualSpacing/>
    </w:pPr>
  </w:style>
  <w:style w:type="character" w:styleId="Intenzivenpoudarek">
    <w:name w:val="Intense Emphasis"/>
    <w:basedOn w:val="Privzetapisavaodstavka"/>
    <w:uiPriority w:val="21"/>
    <w:qFormat/>
    <w:rsid w:val="00324FDA"/>
    <w:rPr>
      <w:i/>
      <w:iCs/>
      <w:color w:val="0F4761" w:themeColor="accent1" w:themeShade="BF"/>
    </w:rPr>
  </w:style>
  <w:style w:type="paragraph" w:styleId="Intenzivencitat">
    <w:name w:val="Intense Quote"/>
    <w:basedOn w:val="Navaden"/>
    <w:next w:val="Navaden"/>
    <w:link w:val="IntenzivencitatZnak"/>
    <w:uiPriority w:val="30"/>
    <w:qFormat/>
    <w:rsid w:val="00324F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324FDA"/>
    <w:rPr>
      <w:rFonts w:ascii="PF Handbook Pro" w:hAnsi="PF Handbook Pro" w:cs="Times New Roman"/>
      <w:i/>
      <w:iCs/>
      <w:color w:val="0F4761" w:themeColor="accent1" w:themeShade="BF"/>
      <w:lang w:val="sv-SE" w:eastAsia="en-GB"/>
    </w:rPr>
  </w:style>
  <w:style w:type="character" w:styleId="Intenzivensklic">
    <w:name w:val="Intense Reference"/>
    <w:basedOn w:val="Privzetapisavaodstavka"/>
    <w:uiPriority w:val="32"/>
    <w:qFormat/>
    <w:rsid w:val="00324FDA"/>
    <w:rPr>
      <w:b/>
      <w:bCs/>
      <w:smallCaps/>
      <w:color w:val="0F4761" w:themeColor="accent1" w:themeShade="BF"/>
      <w:spacing w:val="5"/>
    </w:rPr>
  </w:style>
  <w:style w:type="paragraph" w:styleId="Navadensplet">
    <w:name w:val="Normal (Web)"/>
    <w:basedOn w:val="Navaden"/>
    <w:uiPriority w:val="99"/>
    <w:unhideWhenUsed/>
    <w:rsid w:val="00324FDA"/>
    <w:pPr>
      <w:spacing w:before="100" w:beforeAutospacing="1" w:after="100" w:afterAutospacing="1"/>
    </w:pPr>
    <w:rPr>
      <w:rFonts w:ascii="Times New Roman" w:hAnsi="Times New Roman"/>
      <w:kern w:val="0"/>
      <w14:ligatures w14:val="none"/>
    </w:rPr>
  </w:style>
  <w:style w:type="character" w:styleId="Poudarek">
    <w:name w:val="Emphasis"/>
    <w:basedOn w:val="Privzetapisavaodstavka"/>
    <w:uiPriority w:val="20"/>
    <w:qFormat/>
    <w:rsid w:val="00324FDA"/>
    <w:rPr>
      <w:i/>
      <w:iCs/>
    </w:rPr>
  </w:style>
  <w:style w:type="character" w:styleId="Hiperpovezava">
    <w:name w:val="Hyperlink"/>
    <w:uiPriority w:val="99"/>
    <w:unhideWhenUsed/>
    <w:rsid w:val="007766FE"/>
    <w:rPr>
      <w:color w:val="0000FF"/>
      <w:u w:val="single"/>
    </w:rPr>
  </w:style>
  <w:style w:type="paragraph" w:styleId="Revizija">
    <w:name w:val="Revision"/>
    <w:hidden/>
    <w:uiPriority w:val="99"/>
    <w:semiHidden/>
    <w:rsid w:val="00D525A8"/>
    <w:rPr>
      <w:rFonts w:ascii="PF Handbook Pro" w:hAnsi="PF Handbook Pro" w:cs="Times New Roman"/>
      <w:lang w:val="sv-SE" w:eastAsia="en-GB"/>
    </w:rPr>
  </w:style>
  <w:style w:type="paragraph" w:styleId="Brezrazmikov">
    <w:name w:val="No Spacing"/>
    <w:link w:val="BrezrazmikovZnak"/>
    <w:uiPriority w:val="1"/>
    <w:qFormat/>
    <w:rsid w:val="001200E9"/>
    <w:rPr>
      <w:rFonts w:ascii="Calibri" w:eastAsia="Calibri" w:hAnsi="Calibri" w:cs="Times New Roman"/>
      <w:kern w:val="0"/>
      <w:sz w:val="22"/>
      <w:szCs w:val="22"/>
      <w14:ligatures w14:val="none"/>
    </w:rPr>
  </w:style>
  <w:style w:type="character" w:customStyle="1" w:styleId="BrezrazmikovZnak">
    <w:name w:val="Brez razmikov Znak"/>
    <w:link w:val="Brezrazmikov"/>
    <w:uiPriority w:val="1"/>
    <w:rsid w:val="001200E9"/>
    <w:rPr>
      <w:rFonts w:ascii="Calibri" w:eastAsia="Calibri" w:hAnsi="Calibri" w:cs="Times New Roman"/>
      <w:kern w:val="0"/>
      <w:sz w:val="22"/>
      <w:szCs w:val="22"/>
      <w14:ligatures w14:val="none"/>
    </w:rPr>
  </w:style>
  <w:style w:type="character" w:styleId="Nerazreenaomemba">
    <w:name w:val="Unresolved Mention"/>
    <w:basedOn w:val="Privzetapisavaodstavka"/>
    <w:uiPriority w:val="99"/>
    <w:semiHidden/>
    <w:unhideWhenUsed/>
    <w:rsid w:val="007B4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319179">
      <w:bodyDiv w:val="1"/>
      <w:marLeft w:val="0"/>
      <w:marRight w:val="0"/>
      <w:marTop w:val="0"/>
      <w:marBottom w:val="0"/>
      <w:divBdr>
        <w:top w:val="none" w:sz="0" w:space="0" w:color="auto"/>
        <w:left w:val="none" w:sz="0" w:space="0" w:color="auto"/>
        <w:bottom w:val="none" w:sz="0" w:space="0" w:color="auto"/>
        <w:right w:val="none" w:sz="0" w:space="0" w:color="auto"/>
      </w:divBdr>
    </w:div>
    <w:div w:id="549266775">
      <w:bodyDiv w:val="1"/>
      <w:marLeft w:val="0"/>
      <w:marRight w:val="0"/>
      <w:marTop w:val="0"/>
      <w:marBottom w:val="0"/>
      <w:divBdr>
        <w:top w:val="none" w:sz="0" w:space="0" w:color="auto"/>
        <w:left w:val="none" w:sz="0" w:space="0" w:color="auto"/>
        <w:bottom w:val="none" w:sz="0" w:space="0" w:color="auto"/>
        <w:right w:val="none" w:sz="0" w:space="0" w:color="auto"/>
      </w:divBdr>
    </w:div>
    <w:div w:id="1276214802">
      <w:bodyDiv w:val="1"/>
      <w:marLeft w:val="0"/>
      <w:marRight w:val="0"/>
      <w:marTop w:val="0"/>
      <w:marBottom w:val="0"/>
      <w:divBdr>
        <w:top w:val="none" w:sz="0" w:space="0" w:color="auto"/>
        <w:left w:val="none" w:sz="0" w:space="0" w:color="auto"/>
        <w:bottom w:val="none" w:sz="0" w:space="0" w:color="auto"/>
        <w:right w:val="none" w:sz="0" w:space="0" w:color="auto"/>
      </w:divBdr>
    </w:div>
    <w:div w:id="178607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TotalTime>
  <Pages>5</Pages>
  <Words>1576</Words>
  <Characters>8989</Characters>
  <Application>Microsoft Office Word</Application>
  <DocSecurity>0</DocSecurity>
  <Lines>74</Lines>
  <Paragraphs>21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Pirš</dc:creator>
  <cp:keywords/>
  <dc:description/>
  <cp:lastModifiedBy>MATEJA MEH</cp:lastModifiedBy>
  <cp:revision>173</cp:revision>
  <dcterms:created xsi:type="dcterms:W3CDTF">2025-02-20T09:23:00Z</dcterms:created>
  <dcterms:modified xsi:type="dcterms:W3CDTF">2026-03-27T11:37:00Z</dcterms:modified>
</cp:coreProperties>
</file>